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6B66" w14:textId="77777777" w:rsidR="00E50C5F" w:rsidRDefault="00E50C5F">
      <w:pPr>
        <w:rPr>
          <w:rFonts w:ascii="Times New Roman" w:hAnsi="Times New Roman" w:cs="Times New Roman"/>
          <w:sz w:val="24"/>
          <w:szCs w:val="24"/>
        </w:rPr>
      </w:pPr>
    </w:p>
    <w:p w14:paraId="73982EFE" w14:textId="77777777" w:rsidR="00E50C5F" w:rsidRDefault="00E50C5F">
      <w:pPr>
        <w:rPr>
          <w:rFonts w:ascii="Times New Roman" w:hAnsi="Times New Roman" w:cs="Times New Roman"/>
          <w:sz w:val="24"/>
          <w:szCs w:val="24"/>
        </w:rPr>
      </w:pPr>
    </w:p>
    <w:p w14:paraId="7CF18559" w14:textId="77777777" w:rsidR="00E50C5F" w:rsidRDefault="00E50C5F">
      <w:pPr>
        <w:rPr>
          <w:rFonts w:ascii="Times New Roman" w:hAnsi="Times New Roman" w:cs="Times New Roman"/>
          <w:sz w:val="24"/>
          <w:szCs w:val="24"/>
        </w:rPr>
      </w:pPr>
    </w:p>
    <w:p w14:paraId="154F6139" w14:textId="77777777" w:rsidR="00DA0DB0" w:rsidRDefault="00DA0DB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7C90EB" w14:textId="77777777" w:rsidR="00DA0DB0" w:rsidRDefault="00DA0DB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AE4E1A" w14:textId="1A9CB008" w:rsidR="00E50C5F" w:rsidRDefault="00DA0DB0" w:rsidP="00DA0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  <w:highlight w:val="yellow"/>
        </w:rPr>
        <w:t>Please use company letterhead if you have it.</w:t>
      </w:r>
    </w:p>
    <w:p w14:paraId="574529F4" w14:textId="0819D0D7" w:rsidR="00DA0DB0" w:rsidRDefault="00DA0DB0" w:rsidP="00DA0DB0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A0DB0">
        <w:rPr>
          <w:rFonts w:ascii="Times New Roman" w:hAnsi="Times New Roman" w:cs="Times New Roman"/>
          <w:sz w:val="24"/>
          <w:szCs w:val="24"/>
          <w:highlight w:val="yellow"/>
        </w:rPr>
        <w:t>Company name</w:t>
      </w:r>
    </w:p>
    <w:p w14:paraId="6CAFFF00" w14:textId="77848102" w:rsidR="00DA0DB0" w:rsidRDefault="00DA0DB0" w:rsidP="00DA0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Street </w:t>
      </w:r>
      <w:r w:rsidRPr="00DA0DB0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14:paraId="31562270" w14:textId="14259A9F" w:rsidR="00DA0DB0" w:rsidRDefault="00DA0DB0" w:rsidP="00DA0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  <w:highlight w:val="yellow"/>
        </w:rPr>
        <w:t>City, State Zip</w:t>
      </w:r>
    </w:p>
    <w:p w14:paraId="62D8584B" w14:textId="20C01083" w:rsidR="00DA0DB0" w:rsidRDefault="00DA0DB0">
      <w:pPr>
        <w:rPr>
          <w:rFonts w:ascii="Times New Roman" w:hAnsi="Times New Roman" w:cs="Times New Roman"/>
          <w:sz w:val="24"/>
          <w:szCs w:val="24"/>
        </w:rPr>
      </w:pPr>
    </w:p>
    <w:p w14:paraId="03462E36" w14:textId="77777777" w:rsidR="00DA0DB0" w:rsidRDefault="00DA0DB0">
      <w:pPr>
        <w:rPr>
          <w:rFonts w:ascii="Times New Roman" w:hAnsi="Times New Roman" w:cs="Times New Roman"/>
          <w:sz w:val="24"/>
          <w:szCs w:val="24"/>
        </w:rPr>
      </w:pPr>
    </w:p>
    <w:p w14:paraId="67306D3E" w14:textId="77777777" w:rsidR="00E50C5F" w:rsidRDefault="00E50C5F">
      <w:pPr>
        <w:rPr>
          <w:rFonts w:ascii="Times New Roman" w:hAnsi="Times New Roman" w:cs="Times New Roman"/>
          <w:sz w:val="24"/>
          <w:szCs w:val="24"/>
        </w:rPr>
      </w:pPr>
    </w:p>
    <w:p w14:paraId="386A0548" w14:textId="771CA375" w:rsidR="00F00BB3" w:rsidRPr="00AB46AE" w:rsidRDefault="00FF4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Month Day, Year</w:t>
      </w:r>
    </w:p>
    <w:p w14:paraId="56596EA0" w14:textId="77777777" w:rsidR="007A6FF1" w:rsidRPr="00AB46AE" w:rsidRDefault="007A6FF1">
      <w:pPr>
        <w:rPr>
          <w:rFonts w:ascii="Times New Roman" w:hAnsi="Times New Roman" w:cs="Times New Roman"/>
          <w:sz w:val="24"/>
          <w:szCs w:val="24"/>
        </w:rPr>
      </w:pPr>
    </w:p>
    <w:p w14:paraId="3FF5D74D" w14:textId="327020BE" w:rsidR="007A6FF1" w:rsidRPr="00AB46AE" w:rsidRDefault="007A6FF1">
      <w:pPr>
        <w:rPr>
          <w:rFonts w:ascii="Times New Roman" w:hAnsi="Times New Roman" w:cs="Times New Roman"/>
          <w:sz w:val="24"/>
          <w:szCs w:val="24"/>
        </w:rPr>
      </w:pPr>
      <w:r w:rsidRPr="00AB46AE">
        <w:rPr>
          <w:rFonts w:ascii="Times New Roman" w:hAnsi="Times New Roman" w:cs="Times New Roman"/>
          <w:sz w:val="24"/>
          <w:szCs w:val="24"/>
        </w:rPr>
        <w:t>The Honorable</w:t>
      </w:r>
      <w:r w:rsidR="00AB46AE" w:rsidRPr="00AB46AE">
        <w:rPr>
          <w:rFonts w:ascii="Times New Roman" w:hAnsi="Times New Roman" w:cs="Times New Roman"/>
          <w:sz w:val="24"/>
          <w:szCs w:val="24"/>
        </w:rPr>
        <w:t xml:space="preserve"> Gavin Newsom </w:t>
      </w:r>
      <w:r w:rsidRPr="00AB46AE">
        <w:rPr>
          <w:rFonts w:ascii="Times New Roman" w:hAnsi="Times New Roman" w:cs="Times New Roman"/>
          <w:sz w:val="24"/>
          <w:szCs w:val="24"/>
        </w:rPr>
        <w:tab/>
      </w:r>
      <w:r w:rsidRPr="00AB46AE">
        <w:rPr>
          <w:rFonts w:ascii="Times New Roman" w:hAnsi="Times New Roman" w:cs="Times New Roman"/>
          <w:sz w:val="24"/>
          <w:szCs w:val="24"/>
        </w:rPr>
        <w:tab/>
      </w:r>
      <w:r w:rsidRPr="00AB46AE">
        <w:rPr>
          <w:rFonts w:ascii="Times New Roman" w:hAnsi="Times New Roman" w:cs="Times New Roman"/>
          <w:sz w:val="24"/>
          <w:szCs w:val="24"/>
        </w:rPr>
        <w:tab/>
      </w:r>
    </w:p>
    <w:p w14:paraId="141CDDA8" w14:textId="77777777" w:rsidR="00AB46AE" w:rsidRPr="00AB46AE" w:rsidRDefault="00AB46AE">
      <w:pPr>
        <w:rPr>
          <w:rFonts w:ascii="Times New Roman" w:hAnsi="Times New Roman" w:cs="Times New Roman"/>
          <w:sz w:val="24"/>
          <w:szCs w:val="24"/>
        </w:rPr>
      </w:pPr>
      <w:r w:rsidRPr="00AB46AE">
        <w:rPr>
          <w:rFonts w:ascii="Times New Roman" w:hAnsi="Times New Roman" w:cs="Times New Roman"/>
          <w:sz w:val="24"/>
          <w:szCs w:val="24"/>
        </w:rPr>
        <w:t>Governor</w:t>
      </w:r>
    </w:p>
    <w:p w14:paraId="3A765208" w14:textId="12A4E108" w:rsidR="007A6FF1" w:rsidRPr="00AB46AE" w:rsidRDefault="007A6FF1">
      <w:pPr>
        <w:rPr>
          <w:rFonts w:ascii="Times New Roman" w:hAnsi="Times New Roman" w:cs="Times New Roman"/>
          <w:sz w:val="24"/>
          <w:szCs w:val="24"/>
        </w:rPr>
      </w:pPr>
      <w:r w:rsidRPr="00AB46AE">
        <w:rPr>
          <w:rFonts w:ascii="Times New Roman" w:hAnsi="Times New Roman" w:cs="Times New Roman"/>
          <w:sz w:val="24"/>
          <w:szCs w:val="24"/>
        </w:rPr>
        <w:t>State Capitol</w:t>
      </w:r>
      <w:r w:rsidRPr="00AB46AE">
        <w:rPr>
          <w:rFonts w:ascii="Times New Roman" w:hAnsi="Times New Roman" w:cs="Times New Roman"/>
          <w:sz w:val="24"/>
          <w:szCs w:val="24"/>
        </w:rPr>
        <w:tab/>
      </w:r>
      <w:r w:rsidRPr="00AB46AE">
        <w:rPr>
          <w:rFonts w:ascii="Times New Roman" w:hAnsi="Times New Roman" w:cs="Times New Roman"/>
          <w:sz w:val="24"/>
          <w:szCs w:val="24"/>
        </w:rPr>
        <w:tab/>
      </w:r>
      <w:r w:rsidRPr="00AB46AE">
        <w:rPr>
          <w:rFonts w:ascii="Times New Roman" w:hAnsi="Times New Roman" w:cs="Times New Roman"/>
          <w:sz w:val="24"/>
          <w:szCs w:val="24"/>
        </w:rPr>
        <w:tab/>
      </w:r>
      <w:r w:rsidRPr="00AB46AE">
        <w:rPr>
          <w:rFonts w:ascii="Times New Roman" w:hAnsi="Times New Roman" w:cs="Times New Roman"/>
          <w:sz w:val="24"/>
          <w:szCs w:val="24"/>
        </w:rPr>
        <w:tab/>
      </w:r>
      <w:r w:rsidRPr="00AB46AE">
        <w:rPr>
          <w:rFonts w:ascii="Times New Roman" w:hAnsi="Times New Roman" w:cs="Times New Roman"/>
          <w:sz w:val="24"/>
          <w:szCs w:val="24"/>
        </w:rPr>
        <w:tab/>
      </w:r>
    </w:p>
    <w:p w14:paraId="74AFECBA" w14:textId="55B9C47F" w:rsidR="007A6FF1" w:rsidRPr="00AB46AE" w:rsidRDefault="007A6FF1">
      <w:pPr>
        <w:rPr>
          <w:rFonts w:ascii="Times New Roman" w:hAnsi="Times New Roman" w:cs="Times New Roman"/>
          <w:sz w:val="24"/>
          <w:szCs w:val="24"/>
        </w:rPr>
      </w:pPr>
      <w:r w:rsidRPr="00AB46AE">
        <w:rPr>
          <w:rFonts w:ascii="Times New Roman" w:hAnsi="Times New Roman" w:cs="Times New Roman"/>
          <w:sz w:val="24"/>
          <w:szCs w:val="24"/>
        </w:rPr>
        <w:t>Sacramento, CA  95814</w:t>
      </w:r>
      <w:r w:rsidRPr="00AB46AE">
        <w:rPr>
          <w:rFonts w:ascii="Times New Roman" w:hAnsi="Times New Roman" w:cs="Times New Roman"/>
          <w:sz w:val="24"/>
          <w:szCs w:val="24"/>
        </w:rPr>
        <w:tab/>
      </w:r>
    </w:p>
    <w:p w14:paraId="3A155A95" w14:textId="77777777" w:rsidR="00272468" w:rsidRPr="00AB46AE" w:rsidRDefault="00272468">
      <w:pPr>
        <w:rPr>
          <w:rFonts w:ascii="Times New Roman" w:hAnsi="Times New Roman" w:cs="Times New Roman"/>
          <w:sz w:val="24"/>
          <w:szCs w:val="24"/>
        </w:rPr>
      </w:pPr>
    </w:p>
    <w:p w14:paraId="1C199DE0" w14:textId="4B0F2902" w:rsidR="007A6FF1" w:rsidRPr="00AB46AE" w:rsidRDefault="007A6FF1" w:rsidP="007A6FF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AB46AE">
        <w:rPr>
          <w:rFonts w:ascii="Times New Roman" w:hAnsi="Times New Roman" w:cs="Times New Roman"/>
          <w:b/>
          <w:sz w:val="24"/>
          <w:szCs w:val="24"/>
        </w:rPr>
        <w:t>RE:</w:t>
      </w:r>
      <w:r w:rsidR="007364AE">
        <w:rPr>
          <w:rFonts w:ascii="Times New Roman" w:hAnsi="Times New Roman" w:cs="Times New Roman"/>
          <w:b/>
          <w:sz w:val="24"/>
          <w:szCs w:val="24"/>
        </w:rPr>
        <w:tab/>
      </w:r>
      <w:r w:rsidR="00AB46AE">
        <w:rPr>
          <w:rFonts w:ascii="Times New Roman" w:hAnsi="Times New Roman" w:cs="Times New Roman"/>
          <w:b/>
          <w:sz w:val="24"/>
          <w:szCs w:val="24"/>
        </w:rPr>
        <w:t xml:space="preserve">California Department of Tax and Fee Administration </w:t>
      </w:r>
      <w:r w:rsidR="00A14C4D">
        <w:rPr>
          <w:rFonts w:ascii="Times New Roman" w:hAnsi="Times New Roman" w:cs="Times New Roman"/>
          <w:b/>
          <w:sz w:val="24"/>
          <w:szCs w:val="24"/>
        </w:rPr>
        <w:t xml:space="preserve">Unlawful and Unconstitutional </w:t>
      </w:r>
      <w:r w:rsidR="00AB46AE">
        <w:rPr>
          <w:rFonts w:ascii="Times New Roman" w:hAnsi="Times New Roman" w:cs="Times New Roman"/>
          <w:b/>
          <w:sz w:val="24"/>
          <w:szCs w:val="24"/>
        </w:rPr>
        <w:t>Actions Against Taxpayers</w:t>
      </w:r>
      <w:r w:rsidR="00736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C5F">
        <w:rPr>
          <w:rFonts w:ascii="Times New Roman" w:hAnsi="Times New Roman" w:cs="Times New Roman"/>
          <w:b/>
          <w:sz w:val="24"/>
          <w:szCs w:val="24"/>
        </w:rPr>
        <w:t>Who</w:t>
      </w:r>
      <w:r w:rsidR="007364AE">
        <w:rPr>
          <w:rFonts w:ascii="Times New Roman" w:hAnsi="Times New Roman" w:cs="Times New Roman"/>
          <w:b/>
          <w:sz w:val="24"/>
          <w:szCs w:val="24"/>
        </w:rPr>
        <w:t xml:space="preserve"> Utilize On</w:t>
      </w:r>
      <w:r w:rsidR="00435FC2">
        <w:rPr>
          <w:rFonts w:ascii="Times New Roman" w:hAnsi="Times New Roman" w:cs="Times New Roman"/>
          <w:b/>
          <w:sz w:val="24"/>
          <w:szCs w:val="24"/>
        </w:rPr>
        <w:t>l</w:t>
      </w:r>
      <w:r w:rsidR="007364AE">
        <w:rPr>
          <w:rFonts w:ascii="Times New Roman" w:hAnsi="Times New Roman" w:cs="Times New Roman"/>
          <w:b/>
          <w:sz w:val="24"/>
          <w:szCs w:val="24"/>
        </w:rPr>
        <w:t>ine Platforms</w:t>
      </w:r>
    </w:p>
    <w:p w14:paraId="1DCA490F" w14:textId="77777777" w:rsidR="007A6FF1" w:rsidRPr="00AB46AE" w:rsidRDefault="007A6FF1">
      <w:pPr>
        <w:rPr>
          <w:rFonts w:ascii="Times New Roman" w:hAnsi="Times New Roman" w:cs="Times New Roman"/>
          <w:b/>
          <w:sz w:val="24"/>
          <w:szCs w:val="24"/>
        </w:rPr>
      </w:pPr>
    </w:p>
    <w:p w14:paraId="71932AD2" w14:textId="77777777" w:rsidR="00AB46AE" w:rsidRPr="00AB46AE" w:rsidRDefault="007A6FF1">
      <w:pPr>
        <w:rPr>
          <w:rFonts w:ascii="Times New Roman" w:hAnsi="Times New Roman" w:cs="Times New Roman"/>
          <w:sz w:val="24"/>
          <w:szCs w:val="24"/>
        </w:rPr>
      </w:pPr>
      <w:r w:rsidRPr="00AB46AE">
        <w:rPr>
          <w:rFonts w:ascii="Times New Roman" w:hAnsi="Times New Roman" w:cs="Times New Roman"/>
          <w:sz w:val="24"/>
          <w:szCs w:val="24"/>
        </w:rPr>
        <w:t xml:space="preserve">Dear </w:t>
      </w:r>
      <w:r w:rsidR="00AB46AE" w:rsidRPr="00AB46AE">
        <w:rPr>
          <w:rFonts w:ascii="Times New Roman" w:hAnsi="Times New Roman" w:cs="Times New Roman"/>
          <w:sz w:val="24"/>
          <w:szCs w:val="24"/>
        </w:rPr>
        <w:t>Governor Newsom:</w:t>
      </w:r>
    </w:p>
    <w:p w14:paraId="39104EB3" w14:textId="77777777" w:rsidR="00AB46AE" w:rsidRPr="00F3562C" w:rsidRDefault="00AB46AE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8074B" w14:textId="2F59B10F" w:rsidR="00A66951" w:rsidRPr="00F3562C" w:rsidRDefault="00AB46AE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562C">
        <w:rPr>
          <w:rFonts w:ascii="Times New Roman" w:hAnsi="Times New Roman" w:cs="Times New Roman"/>
          <w:sz w:val="24"/>
          <w:szCs w:val="24"/>
        </w:rPr>
        <w:t xml:space="preserve">I </w:t>
      </w:r>
      <w:r w:rsidR="00A14C4D">
        <w:rPr>
          <w:rFonts w:ascii="Times New Roman" w:hAnsi="Times New Roman" w:cs="Times New Roman"/>
          <w:sz w:val="24"/>
          <w:szCs w:val="24"/>
        </w:rPr>
        <w:t xml:space="preserve">am writing to </w:t>
      </w:r>
      <w:r w:rsidRPr="00F3562C">
        <w:rPr>
          <w:rFonts w:ascii="Times New Roman" w:hAnsi="Times New Roman" w:cs="Times New Roman"/>
          <w:sz w:val="24"/>
          <w:szCs w:val="24"/>
        </w:rPr>
        <w:t>bring to your attention action</w:t>
      </w:r>
      <w:r w:rsidR="00594F3A" w:rsidRPr="00F3562C">
        <w:rPr>
          <w:rFonts w:ascii="Times New Roman" w:hAnsi="Times New Roman" w:cs="Times New Roman"/>
          <w:sz w:val="24"/>
          <w:szCs w:val="24"/>
        </w:rPr>
        <w:t>s</w:t>
      </w:r>
      <w:r w:rsidRPr="00F3562C">
        <w:rPr>
          <w:rFonts w:ascii="Times New Roman" w:hAnsi="Times New Roman" w:cs="Times New Roman"/>
          <w:sz w:val="24"/>
          <w:szCs w:val="24"/>
        </w:rPr>
        <w:t xml:space="preserve"> by the California Department of Tax and Fee Administration</w:t>
      </w:r>
      <w:r w:rsidR="00594F3A" w:rsidRPr="00F3562C">
        <w:rPr>
          <w:rFonts w:ascii="Times New Roman" w:hAnsi="Times New Roman" w:cs="Times New Roman"/>
          <w:sz w:val="24"/>
          <w:szCs w:val="24"/>
        </w:rPr>
        <w:t xml:space="preserve"> (CDTFA) </w:t>
      </w:r>
      <w:r w:rsidR="00741DB3" w:rsidRPr="00741DB3">
        <w:rPr>
          <w:rFonts w:ascii="Times New Roman" w:hAnsi="Times New Roman" w:cs="Times New Roman"/>
          <w:sz w:val="24"/>
          <w:szCs w:val="24"/>
        </w:rPr>
        <w:t xml:space="preserve">that are both unlawful and unconstitutional </w:t>
      </w:r>
      <w:r w:rsidRPr="00F3562C">
        <w:rPr>
          <w:rFonts w:ascii="Times New Roman" w:hAnsi="Times New Roman" w:cs="Times New Roman"/>
          <w:sz w:val="24"/>
          <w:szCs w:val="24"/>
        </w:rPr>
        <w:t xml:space="preserve">against </w:t>
      </w:r>
      <w:r w:rsidR="003617D3">
        <w:rPr>
          <w:rFonts w:ascii="Times New Roman" w:hAnsi="Times New Roman" w:cs="Times New Roman"/>
          <w:sz w:val="24"/>
          <w:szCs w:val="24"/>
        </w:rPr>
        <w:t xml:space="preserve">me and other </w:t>
      </w:r>
      <w:r w:rsidRPr="00F3562C">
        <w:rPr>
          <w:rFonts w:ascii="Times New Roman" w:hAnsi="Times New Roman" w:cs="Times New Roman"/>
          <w:sz w:val="24"/>
          <w:szCs w:val="24"/>
        </w:rPr>
        <w:t>taxpayers</w:t>
      </w:r>
      <w:r w:rsidR="007364AE" w:rsidRPr="00F3562C">
        <w:rPr>
          <w:rFonts w:ascii="Times New Roman" w:hAnsi="Times New Roman" w:cs="Times New Roman"/>
          <w:sz w:val="24"/>
          <w:szCs w:val="24"/>
        </w:rPr>
        <w:t xml:space="preserve"> that utilize online platforms and respectfully request you direct CDTFA to</w:t>
      </w:r>
      <w:r w:rsidR="00741DB3">
        <w:rPr>
          <w:rFonts w:ascii="Times New Roman" w:hAnsi="Times New Roman" w:cs="Times New Roman"/>
          <w:sz w:val="24"/>
          <w:szCs w:val="24"/>
        </w:rPr>
        <w:t xml:space="preserve"> </w:t>
      </w:r>
      <w:r w:rsidR="00441CD9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7364AE" w:rsidRPr="00F3562C">
        <w:rPr>
          <w:rFonts w:ascii="Times New Roman" w:hAnsi="Times New Roman" w:cs="Times New Roman"/>
          <w:sz w:val="24"/>
          <w:szCs w:val="24"/>
        </w:rPr>
        <w:t xml:space="preserve">cease this activity.  </w:t>
      </w:r>
      <w:r w:rsidRPr="00F3562C">
        <w:rPr>
          <w:rFonts w:ascii="Times New Roman" w:hAnsi="Times New Roman" w:cs="Times New Roman"/>
          <w:sz w:val="24"/>
          <w:szCs w:val="24"/>
        </w:rPr>
        <w:t xml:space="preserve">I write this letter to you in an effort to </w:t>
      </w:r>
      <w:r w:rsidR="00741DB3">
        <w:rPr>
          <w:rFonts w:ascii="Times New Roman" w:hAnsi="Times New Roman" w:cs="Times New Roman"/>
          <w:sz w:val="24"/>
          <w:szCs w:val="24"/>
        </w:rPr>
        <w:t xml:space="preserve">protect </w:t>
      </w:r>
      <w:r w:rsidR="00A66951" w:rsidRPr="00F3562C">
        <w:rPr>
          <w:rFonts w:ascii="Times New Roman" w:hAnsi="Times New Roman" w:cs="Times New Roman"/>
          <w:sz w:val="24"/>
          <w:szCs w:val="24"/>
        </w:rPr>
        <w:t>small businesses</w:t>
      </w:r>
      <w:r w:rsidR="003617D3">
        <w:rPr>
          <w:rFonts w:ascii="Times New Roman" w:hAnsi="Times New Roman" w:cs="Times New Roman"/>
          <w:sz w:val="24"/>
          <w:szCs w:val="24"/>
        </w:rPr>
        <w:t xml:space="preserve"> like</w:t>
      </w:r>
      <w:r w:rsidR="000965F3" w:rsidRPr="00F3562C">
        <w:rPr>
          <w:rFonts w:ascii="Times New Roman" w:hAnsi="Times New Roman" w:cs="Times New Roman"/>
          <w:sz w:val="24"/>
          <w:szCs w:val="24"/>
        </w:rPr>
        <w:t>, both within California and worldwide,</w:t>
      </w:r>
      <w:r w:rsidR="00A66951" w:rsidRPr="00F3562C">
        <w:rPr>
          <w:rFonts w:ascii="Times New Roman" w:hAnsi="Times New Roman" w:cs="Times New Roman"/>
          <w:sz w:val="24"/>
          <w:szCs w:val="24"/>
        </w:rPr>
        <w:t xml:space="preserve"> from the costs and compliance burden </w:t>
      </w:r>
      <w:r w:rsidR="00BE5125" w:rsidRPr="00F3562C">
        <w:rPr>
          <w:rFonts w:ascii="Times New Roman" w:hAnsi="Times New Roman" w:cs="Times New Roman"/>
          <w:sz w:val="24"/>
          <w:szCs w:val="24"/>
        </w:rPr>
        <w:t>related to</w:t>
      </w:r>
      <w:r w:rsidR="00A66951" w:rsidRPr="00F3562C">
        <w:rPr>
          <w:rFonts w:ascii="Times New Roman" w:hAnsi="Times New Roman" w:cs="Times New Roman"/>
          <w:sz w:val="24"/>
          <w:szCs w:val="24"/>
        </w:rPr>
        <w:t xml:space="preserve"> taxes that </w:t>
      </w:r>
      <w:r w:rsidR="00741DB3">
        <w:rPr>
          <w:rFonts w:ascii="Times New Roman" w:hAnsi="Times New Roman" w:cs="Times New Roman"/>
          <w:sz w:val="24"/>
          <w:szCs w:val="24"/>
        </w:rPr>
        <w:t xml:space="preserve">we </w:t>
      </w:r>
      <w:r w:rsidR="00A66951" w:rsidRPr="00F3562C">
        <w:rPr>
          <w:rFonts w:ascii="Times New Roman" w:hAnsi="Times New Roman" w:cs="Times New Roman"/>
          <w:sz w:val="24"/>
          <w:szCs w:val="24"/>
        </w:rPr>
        <w:t xml:space="preserve">are neither well-positioned to collect </w:t>
      </w:r>
      <w:r w:rsidR="000965F3" w:rsidRPr="00F3562C">
        <w:rPr>
          <w:rFonts w:ascii="Times New Roman" w:hAnsi="Times New Roman" w:cs="Times New Roman"/>
          <w:sz w:val="24"/>
          <w:szCs w:val="24"/>
        </w:rPr>
        <w:t>nor legally responsible for under California law</w:t>
      </w:r>
      <w:r w:rsidR="000965F3" w:rsidRPr="00F3562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3562C">
        <w:rPr>
          <w:rFonts w:ascii="Times New Roman" w:hAnsi="Times New Roman" w:cs="Times New Roman"/>
          <w:sz w:val="24"/>
          <w:szCs w:val="24"/>
        </w:rPr>
        <w:t>.</w:t>
      </w:r>
    </w:p>
    <w:p w14:paraId="3A74C69D" w14:textId="2CF45997" w:rsidR="007364AE" w:rsidRDefault="007364AE">
      <w:pPr>
        <w:rPr>
          <w:rFonts w:ascii="Times New Roman" w:hAnsi="Times New Roman" w:cs="Times New Roman"/>
          <w:sz w:val="24"/>
          <w:szCs w:val="24"/>
        </w:rPr>
      </w:pPr>
    </w:p>
    <w:p w14:paraId="32DB55CD" w14:textId="1EEA45EC" w:rsidR="004325EA" w:rsidRPr="00F3562C" w:rsidRDefault="00A66951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562C">
        <w:rPr>
          <w:rFonts w:ascii="Times New Roman" w:hAnsi="Times New Roman" w:cs="Times New Roman"/>
          <w:sz w:val="24"/>
          <w:szCs w:val="24"/>
        </w:rPr>
        <w:t>As a matter of sound policy and consistency,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 I urge you to </w:t>
      </w:r>
      <w:r w:rsidRPr="00F3562C">
        <w:rPr>
          <w:rFonts w:ascii="Times New Roman" w:hAnsi="Times New Roman" w:cs="Times New Roman"/>
          <w:sz w:val="24"/>
          <w:szCs w:val="24"/>
        </w:rPr>
        <w:t>ensure that third-party sellers</w:t>
      </w:r>
      <w:r w:rsidR="00E513D8" w:rsidRPr="00F3562C">
        <w:rPr>
          <w:rFonts w:ascii="Times New Roman" w:hAnsi="Times New Roman" w:cs="Times New Roman"/>
          <w:sz w:val="24"/>
          <w:szCs w:val="24"/>
        </w:rPr>
        <w:t xml:space="preserve"> whose goods are sold </w:t>
      </w:r>
      <w:r w:rsidR="001D726B" w:rsidRPr="00F3562C">
        <w:rPr>
          <w:rFonts w:ascii="Times New Roman" w:hAnsi="Times New Roman" w:cs="Times New Roman"/>
          <w:sz w:val="24"/>
          <w:szCs w:val="24"/>
        </w:rPr>
        <w:t>via</w:t>
      </w:r>
      <w:r w:rsidR="00E513D8" w:rsidRPr="00F3562C">
        <w:rPr>
          <w:rFonts w:ascii="Times New Roman" w:hAnsi="Times New Roman" w:cs="Times New Roman"/>
          <w:sz w:val="24"/>
          <w:szCs w:val="24"/>
        </w:rPr>
        <w:t xml:space="preserve">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 w:rsidR="00E513D8" w:rsidRPr="00F3562C">
        <w:rPr>
          <w:rFonts w:ascii="Times New Roman" w:hAnsi="Times New Roman" w:cs="Times New Roman"/>
          <w:sz w:val="24"/>
          <w:szCs w:val="24"/>
        </w:rPr>
        <w:t xml:space="preserve"> marketplace platforms </w:t>
      </w:r>
      <w:r w:rsidRPr="00F3562C">
        <w:rPr>
          <w:rFonts w:ascii="Times New Roman" w:hAnsi="Times New Roman" w:cs="Times New Roman"/>
          <w:sz w:val="24"/>
          <w:szCs w:val="24"/>
        </w:rPr>
        <w:t>are not subject to sales tax, either prospectively or retroactively. It makes no sense to expose small businesses</w:t>
      </w:r>
      <w:r w:rsidR="003617D3">
        <w:rPr>
          <w:rFonts w:ascii="Times New Roman" w:hAnsi="Times New Roman" w:cs="Times New Roman"/>
          <w:sz w:val="24"/>
          <w:szCs w:val="24"/>
        </w:rPr>
        <w:t xml:space="preserve"> like me</w:t>
      </w:r>
      <w:r w:rsidRPr="00F3562C">
        <w:rPr>
          <w:rFonts w:ascii="Times New Roman" w:hAnsi="Times New Roman" w:cs="Times New Roman"/>
          <w:sz w:val="24"/>
          <w:szCs w:val="24"/>
        </w:rPr>
        <w:t xml:space="preserve"> to the</w:t>
      </w:r>
      <w:r w:rsidR="00FD5722" w:rsidRPr="00F3562C">
        <w:rPr>
          <w:rFonts w:ascii="Times New Roman" w:hAnsi="Times New Roman" w:cs="Times New Roman"/>
          <w:sz w:val="24"/>
          <w:szCs w:val="24"/>
        </w:rPr>
        <w:t xml:space="preserve"> risk of</w:t>
      </w:r>
      <w:r w:rsidRPr="00F3562C">
        <w:rPr>
          <w:rFonts w:ascii="Times New Roman" w:hAnsi="Times New Roman" w:cs="Times New Roman"/>
          <w:sz w:val="24"/>
          <w:szCs w:val="24"/>
        </w:rPr>
        <w:t xml:space="preserve"> unreasonable </w:t>
      </w:r>
      <w:r w:rsidR="00FD5722" w:rsidRPr="00F3562C">
        <w:rPr>
          <w:rFonts w:ascii="Times New Roman" w:hAnsi="Times New Roman" w:cs="Times New Roman"/>
          <w:sz w:val="24"/>
          <w:szCs w:val="24"/>
        </w:rPr>
        <w:t>actions</w:t>
      </w:r>
      <w:r w:rsidRPr="00F3562C">
        <w:rPr>
          <w:rFonts w:ascii="Times New Roman" w:hAnsi="Times New Roman" w:cs="Times New Roman"/>
          <w:sz w:val="24"/>
          <w:szCs w:val="24"/>
        </w:rPr>
        <w:t xml:space="preserve"> </w:t>
      </w:r>
      <w:r w:rsidR="00E513D8" w:rsidRPr="00F3562C">
        <w:rPr>
          <w:rFonts w:ascii="Times New Roman" w:hAnsi="Times New Roman" w:cs="Times New Roman"/>
          <w:sz w:val="24"/>
          <w:szCs w:val="24"/>
        </w:rPr>
        <w:t xml:space="preserve">by </w:t>
      </w:r>
      <w:r w:rsidRPr="00F3562C">
        <w:rPr>
          <w:rFonts w:ascii="Times New Roman" w:hAnsi="Times New Roman" w:cs="Times New Roman"/>
          <w:sz w:val="24"/>
          <w:szCs w:val="24"/>
        </w:rPr>
        <w:t>CDTFA</w:t>
      </w:r>
      <w:r w:rsidR="00472A2A">
        <w:rPr>
          <w:rFonts w:ascii="Times New Roman" w:hAnsi="Times New Roman" w:cs="Times New Roman"/>
          <w:sz w:val="24"/>
          <w:szCs w:val="24"/>
        </w:rPr>
        <w:t xml:space="preserve">, as </w:t>
      </w:r>
      <w:r w:rsidR="003617D3">
        <w:rPr>
          <w:rFonts w:ascii="Times New Roman" w:hAnsi="Times New Roman" w:cs="Times New Roman"/>
          <w:sz w:val="24"/>
          <w:szCs w:val="24"/>
        </w:rPr>
        <w:t>we</w:t>
      </w:r>
      <w:r w:rsidR="00472A2A">
        <w:rPr>
          <w:rFonts w:ascii="Times New Roman" w:hAnsi="Times New Roman" w:cs="Times New Roman"/>
          <w:sz w:val="24"/>
          <w:szCs w:val="24"/>
        </w:rPr>
        <w:t xml:space="preserve"> are not the ones responsible for uncollected sales tax under state law</w:t>
      </w:r>
      <w:r w:rsidR="003617D3">
        <w:rPr>
          <w:rFonts w:ascii="Times New Roman" w:hAnsi="Times New Roman" w:cs="Times New Roman"/>
          <w:sz w:val="24"/>
          <w:szCs w:val="24"/>
        </w:rPr>
        <w:t>.</w:t>
      </w:r>
    </w:p>
    <w:p w14:paraId="7307DC81" w14:textId="0FA34869" w:rsidR="00755887" w:rsidRDefault="00755887">
      <w:pPr>
        <w:rPr>
          <w:rFonts w:ascii="Times New Roman" w:hAnsi="Times New Roman" w:cs="Times New Roman"/>
          <w:sz w:val="24"/>
          <w:szCs w:val="24"/>
        </w:rPr>
      </w:pPr>
    </w:p>
    <w:p w14:paraId="061DAE41" w14:textId="754FC5F1" w:rsidR="00755887" w:rsidRDefault="00755887">
      <w:pPr>
        <w:rPr>
          <w:rFonts w:ascii="Times New Roman" w:hAnsi="Times New Roman" w:cs="Times New Roman"/>
          <w:b/>
          <w:sz w:val="24"/>
          <w:szCs w:val="24"/>
        </w:rPr>
      </w:pPr>
      <w:r w:rsidRPr="00755887">
        <w:rPr>
          <w:rFonts w:ascii="Times New Roman" w:hAnsi="Times New Roman" w:cs="Times New Roman"/>
          <w:b/>
          <w:sz w:val="24"/>
          <w:szCs w:val="24"/>
        </w:rPr>
        <w:t>Background</w:t>
      </w:r>
      <w:r w:rsidR="00E4396B">
        <w:rPr>
          <w:rFonts w:ascii="Times New Roman" w:hAnsi="Times New Roman" w:cs="Times New Roman"/>
          <w:b/>
          <w:sz w:val="24"/>
          <w:szCs w:val="24"/>
        </w:rPr>
        <w:t xml:space="preserve"> on My Business</w:t>
      </w:r>
    </w:p>
    <w:p w14:paraId="1069A8FD" w14:textId="40849DE5" w:rsidR="00E4396B" w:rsidRDefault="00E4396B">
      <w:pPr>
        <w:rPr>
          <w:rFonts w:ascii="Times New Roman" w:hAnsi="Times New Roman" w:cs="Times New Roman"/>
          <w:b/>
          <w:sz w:val="24"/>
          <w:szCs w:val="24"/>
        </w:rPr>
      </w:pPr>
    </w:p>
    <w:p w14:paraId="663F6CE2" w14:textId="0AA0E406" w:rsidR="003B7738" w:rsidRDefault="003B7738">
      <w:pPr>
        <w:rPr>
          <w:rFonts w:ascii="Times New Roman" w:hAnsi="Times New Roman" w:cs="Times New Roman"/>
          <w:sz w:val="24"/>
          <w:szCs w:val="24"/>
        </w:rPr>
      </w:pPr>
      <w:r w:rsidRPr="003B7738">
        <w:rPr>
          <w:rFonts w:ascii="Times New Roman" w:hAnsi="Times New Roman" w:cs="Times New Roman"/>
          <w:sz w:val="24"/>
          <w:szCs w:val="24"/>
          <w:highlight w:val="yellow"/>
        </w:rPr>
        <w:t xml:space="preserve">Describe your business what you sell, </w:t>
      </w:r>
      <w:proofErr w:type="spellStart"/>
      <w:r w:rsidRPr="003B7738">
        <w:rPr>
          <w:rFonts w:ascii="Times New Roman" w:hAnsi="Times New Roman" w:cs="Times New Roman"/>
          <w:sz w:val="24"/>
          <w:szCs w:val="24"/>
          <w:highlight w:val="yellow"/>
        </w:rPr>
        <w:t>etc</w:t>
      </w:r>
      <w:proofErr w:type="spellEnd"/>
      <w:r w:rsidRPr="003B7738">
        <w:rPr>
          <w:rFonts w:ascii="Times New Roman" w:hAnsi="Times New Roman" w:cs="Times New Roman"/>
          <w:sz w:val="24"/>
          <w:szCs w:val="24"/>
          <w:highlight w:val="yellow"/>
        </w:rPr>
        <w:t>….</w:t>
      </w:r>
    </w:p>
    <w:p w14:paraId="19B8C55E" w14:textId="77777777" w:rsidR="003B7738" w:rsidRDefault="003B7738">
      <w:pPr>
        <w:rPr>
          <w:rFonts w:ascii="Times New Roman" w:hAnsi="Times New Roman" w:cs="Times New Roman"/>
          <w:b/>
          <w:sz w:val="24"/>
          <w:szCs w:val="24"/>
        </w:rPr>
      </w:pPr>
    </w:p>
    <w:p w14:paraId="30B30A9A" w14:textId="11845D9E" w:rsidR="00E4396B" w:rsidRPr="00755887" w:rsidRDefault="00E43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 on the Issue</w:t>
      </w:r>
    </w:p>
    <w:p w14:paraId="2BD94D10" w14:textId="4A6E338E" w:rsidR="00755887" w:rsidRPr="00F3562C" w:rsidRDefault="00755887">
      <w:pPr>
        <w:rPr>
          <w:rFonts w:ascii="Times New Roman" w:hAnsi="Times New Roman" w:cs="Times New Roman"/>
          <w:sz w:val="24"/>
          <w:szCs w:val="24"/>
        </w:rPr>
      </w:pPr>
    </w:p>
    <w:p w14:paraId="4195572F" w14:textId="60BAD79C" w:rsidR="00755887" w:rsidRDefault="00755887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562C">
        <w:rPr>
          <w:rFonts w:ascii="Times New Roman" w:hAnsi="Times New Roman" w:cs="Times New Roman"/>
          <w:sz w:val="24"/>
          <w:szCs w:val="24"/>
        </w:rPr>
        <w:lastRenderedPageBreak/>
        <w:t xml:space="preserve">There are millions of </w:t>
      </w:r>
      <w:r w:rsidR="00B235ED">
        <w:rPr>
          <w:rFonts w:ascii="Times New Roman" w:hAnsi="Times New Roman" w:cs="Times New Roman"/>
          <w:sz w:val="24"/>
          <w:szCs w:val="24"/>
        </w:rPr>
        <w:t xml:space="preserve">third-party sellers </w:t>
      </w:r>
      <w:r w:rsidR="00E4396B">
        <w:rPr>
          <w:rFonts w:ascii="Times New Roman" w:hAnsi="Times New Roman" w:cs="Times New Roman"/>
          <w:sz w:val="24"/>
          <w:szCs w:val="24"/>
        </w:rPr>
        <w:t xml:space="preserve">like me </w:t>
      </w:r>
      <w:r w:rsidRPr="00F3562C">
        <w:rPr>
          <w:rFonts w:ascii="Times New Roman" w:hAnsi="Times New Roman" w:cs="Times New Roman"/>
          <w:sz w:val="24"/>
          <w:szCs w:val="24"/>
        </w:rPr>
        <w:t xml:space="preserve">who </w:t>
      </w:r>
      <w:r w:rsidR="00594F3A" w:rsidRPr="00F3562C">
        <w:rPr>
          <w:rFonts w:ascii="Times New Roman" w:hAnsi="Times New Roman" w:cs="Times New Roman"/>
          <w:sz w:val="24"/>
          <w:szCs w:val="24"/>
        </w:rPr>
        <w:t xml:space="preserve">use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 w:rsidRPr="00F3562C">
        <w:rPr>
          <w:rFonts w:ascii="Times New Roman" w:hAnsi="Times New Roman" w:cs="Times New Roman"/>
          <w:sz w:val="24"/>
          <w:szCs w:val="24"/>
        </w:rPr>
        <w:t xml:space="preserve"> platforms</w:t>
      </w:r>
      <w:r w:rsidR="00594F3A" w:rsidRPr="00F3562C">
        <w:rPr>
          <w:rFonts w:ascii="Times New Roman" w:hAnsi="Times New Roman" w:cs="Times New Roman"/>
          <w:sz w:val="24"/>
          <w:szCs w:val="24"/>
        </w:rPr>
        <w:t>,</w:t>
      </w:r>
      <w:r w:rsidR="00BE0BEE" w:rsidRPr="00F3562C">
        <w:rPr>
          <w:rFonts w:ascii="Times New Roman" w:hAnsi="Times New Roman" w:cs="Times New Roman"/>
          <w:sz w:val="24"/>
          <w:szCs w:val="24"/>
        </w:rPr>
        <w:t xml:space="preserve"> such as Fulfillment by Amazon</w:t>
      </w:r>
      <w:r w:rsidR="002673A9">
        <w:rPr>
          <w:rFonts w:ascii="Times New Roman" w:hAnsi="Times New Roman" w:cs="Times New Roman"/>
          <w:sz w:val="24"/>
          <w:szCs w:val="24"/>
        </w:rPr>
        <w:t xml:space="preserve"> (FBA)</w:t>
      </w:r>
      <w:r w:rsidRPr="00F3562C">
        <w:rPr>
          <w:rFonts w:ascii="Times New Roman" w:hAnsi="Times New Roman" w:cs="Times New Roman"/>
          <w:sz w:val="24"/>
          <w:szCs w:val="24"/>
        </w:rPr>
        <w:t xml:space="preserve">, allowing </w:t>
      </w:r>
      <w:r w:rsidR="00741DB3">
        <w:rPr>
          <w:rFonts w:ascii="Times New Roman" w:hAnsi="Times New Roman" w:cs="Times New Roman"/>
          <w:sz w:val="24"/>
          <w:szCs w:val="24"/>
        </w:rPr>
        <w:t>our</w:t>
      </w:r>
      <w:r w:rsidR="00A14C4D">
        <w:rPr>
          <w:rFonts w:ascii="Times New Roman" w:hAnsi="Times New Roman" w:cs="Times New Roman"/>
          <w:sz w:val="24"/>
          <w:szCs w:val="24"/>
        </w:rPr>
        <w:t xml:space="preserve"> goods to be </w:t>
      </w:r>
      <w:r w:rsidRPr="00F3562C">
        <w:rPr>
          <w:rFonts w:ascii="Times New Roman" w:hAnsi="Times New Roman" w:cs="Times New Roman"/>
          <w:sz w:val="24"/>
          <w:szCs w:val="24"/>
        </w:rPr>
        <w:t xml:space="preserve">sold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 w:rsidRPr="00F3562C">
        <w:rPr>
          <w:rFonts w:ascii="Times New Roman" w:hAnsi="Times New Roman" w:cs="Times New Roman"/>
          <w:sz w:val="24"/>
          <w:szCs w:val="24"/>
        </w:rPr>
        <w:t>.</w:t>
      </w:r>
      <w:r w:rsidR="00BE0BEE" w:rsidRPr="00F3562C">
        <w:rPr>
          <w:rFonts w:ascii="Times New Roman" w:hAnsi="Times New Roman" w:cs="Times New Roman"/>
          <w:sz w:val="24"/>
          <w:szCs w:val="24"/>
        </w:rPr>
        <w:t xml:space="preserve">  </w:t>
      </w:r>
      <w:r w:rsidRPr="00F3562C">
        <w:rPr>
          <w:rFonts w:ascii="Times New Roman" w:hAnsi="Times New Roman" w:cs="Times New Roman"/>
          <w:sz w:val="24"/>
          <w:szCs w:val="24"/>
        </w:rPr>
        <w:t xml:space="preserve">However,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 w:rsidRPr="00F3562C">
        <w:rPr>
          <w:rFonts w:ascii="Times New Roman" w:hAnsi="Times New Roman" w:cs="Times New Roman"/>
          <w:sz w:val="24"/>
          <w:szCs w:val="24"/>
        </w:rPr>
        <w:t xml:space="preserve"> </w:t>
      </w:r>
      <w:r w:rsidR="00441CD9">
        <w:rPr>
          <w:rFonts w:ascii="Times New Roman" w:hAnsi="Times New Roman" w:cs="Times New Roman"/>
          <w:sz w:val="24"/>
          <w:szCs w:val="24"/>
        </w:rPr>
        <w:t>platform</w:t>
      </w:r>
      <w:r w:rsidRPr="00F3562C">
        <w:rPr>
          <w:rFonts w:ascii="Times New Roman" w:hAnsi="Times New Roman" w:cs="Times New Roman"/>
          <w:sz w:val="24"/>
          <w:szCs w:val="24"/>
        </w:rPr>
        <w:t xml:space="preserve"> providers typically do not allow </w:t>
      </w:r>
      <w:r w:rsidR="00B235ED">
        <w:rPr>
          <w:rFonts w:ascii="Times New Roman" w:hAnsi="Times New Roman" w:cs="Times New Roman"/>
          <w:sz w:val="24"/>
          <w:szCs w:val="24"/>
        </w:rPr>
        <w:t xml:space="preserve">third-party sellers </w:t>
      </w:r>
      <w:r w:rsidR="003617D3">
        <w:rPr>
          <w:rFonts w:ascii="Times New Roman" w:hAnsi="Times New Roman" w:cs="Times New Roman"/>
          <w:sz w:val="24"/>
          <w:szCs w:val="24"/>
        </w:rPr>
        <w:t xml:space="preserve">like me </w:t>
      </w:r>
      <w:r w:rsidRPr="00F3562C">
        <w:rPr>
          <w:rFonts w:ascii="Times New Roman" w:hAnsi="Times New Roman" w:cs="Times New Roman"/>
          <w:sz w:val="24"/>
          <w:szCs w:val="24"/>
        </w:rPr>
        <w:t xml:space="preserve">to retain customer information, engage in direct marketing, resolving customer service disputes or dictate return policies.  These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 w:rsidRPr="00F3562C">
        <w:rPr>
          <w:rFonts w:ascii="Times New Roman" w:hAnsi="Times New Roman" w:cs="Times New Roman"/>
          <w:sz w:val="24"/>
          <w:szCs w:val="24"/>
        </w:rPr>
        <w:t xml:space="preserve"> marketplace platforms dictate</w:t>
      </w:r>
      <w:r w:rsidR="003617D3">
        <w:rPr>
          <w:rFonts w:ascii="Times New Roman" w:hAnsi="Times New Roman" w:cs="Times New Roman"/>
          <w:sz w:val="24"/>
          <w:szCs w:val="24"/>
        </w:rPr>
        <w:t>d</w:t>
      </w:r>
      <w:r w:rsidRPr="00F3562C">
        <w:rPr>
          <w:rFonts w:ascii="Times New Roman" w:hAnsi="Times New Roman" w:cs="Times New Roman"/>
          <w:sz w:val="24"/>
          <w:szCs w:val="24"/>
        </w:rPr>
        <w:t xml:space="preserve"> these terms</w:t>
      </w:r>
      <w:r w:rsidR="003617D3">
        <w:rPr>
          <w:rFonts w:ascii="Times New Roman" w:hAnsi="Times New Roman" w:cs="Times New Roman"/>
          <w:sz w:val="24"/>
          <w:szCs w:val="24"/>
        </w:rPr>
        <w:t xml:space="preserve">.  </w:t>
      </w:r>
      <w:r w:rsidR="00435FC2">
        <w:rPr>
          <w:rFonts w:ascii="Times New Roman" w:hAnsi="Times New Roman" w:cs="Times New Roman"/>
          <w:sz w:val="24"/>
          <w:szCs w:val="24"/>
        </w:rPr>
        <w:t>These online</w:t>
      </w:r>
      <w:r w:rsidR="00441CD9">
        <w:rPr>
          <w:rFonts w:ascii="Times New Roman" w:hAnsi="Times New Roman" w:cs="Times New Roman"/>
          <w:sz w:val="24"/>
          <w:szCs w:val="24"/>
        </w:rPr>
        <w:t xml:space="preserve"> </w:t>
      </w:r>
      <w:r w:rsidRPr="00F3562C">
        <w:rPr>
          <w:rFonts w:ascii="Times New Roman" w:hAnsi="Times New Roman" w:cs="Times New Roman"/>
          <w:sz w:val="24"/>
          <w:szCs w:val="24"/>
        </w:rPr>
        <w:t xml:space="preserve">platforms </w:t>
      </w:r>
      <w:r w:rsidR="00435FC2">
        <w:rPr>
          <w:rFonts w:ascii="Times New Roman" w:hAnsi="Times New Roman" w:cs="Times New Roman"/>
          <w:sz w:val="24"/>
          <w:szCs w:val="24"/>
        </w:rPr>
        <w:t xml:space="preserve">typically </w:t>
      </w:r>
      <w:r w:rsidRPr="00F3562C">
        <w:rPr>
          <w:rFonts w:ascii="Times New Roman" w:hAnsi="Times New Roman" w:cs="Times New Roman"/>
          <w:sz w:val="24"/>
          <w:szCs w:val="24"/>
        </w:rPr>
        <w:t xml:space="preserve">also handle the storage, packaging, </w:t>
      </w:r>
      <w:r w:rsidR="00741DB3">
        <w:rPr>
          <w:rFonts w:ascii="Times New Roman" w:hAnsi="Times New Roman" w:cs="Times New Roman"/>
          <w:sz w:val="24"/>
          <w:szCs w:val="24"/>
        </w:rPr>
        <w:t xml:space="preserve">all </w:t>
      </w:r>
      <w:r w:rsidRPr="00F3562C">
        <w:rPr>
          <w:rFonts w:ascii="Times New Roman" w:hAnsi="Times New Roman" w:cs="Times New Roman"/>
          <w:sz w:val="24"/>
          <w:szCs w:val="24"/>
        </w:rPr>
        <w:t xml:space="preserve">payment processing, logistics, </w:t>
      </w:r>
      <w:r w:rsidR="001D726B" w:rsidRPr="00F3562C">
        <w:rPr>
          <w:rFonts w:ascii="Times New Roman" w:hAnsi="Times New Roman" w:cs="Times New Roman"/>
          <w:sz w:val="24"/>
          <w:szCs w:val="24"/>
        </w:rPr>
        <w:t xml:space="preserve">and </w:t>
      </w:r>
      <w:r w:rsidRPr="00F3562C">
        <w:rPr>
          <w:rFonts w:ascii="Times New Roman" w:hAnsi="Times New Roman" w:cs="Times New Roman"/>
          <w:sz w:val="24"/>
          <w:szCs w:val="24"/>
        </w:rPr>
        <w:t xml:space="preserve">delivery of the products.  By doing so, they step into the shoes of </w:t>
      </w:r>
      <w:r w:rsidR="002673A9">
        <w:rPr>
          <w:rFonts w:ascii="Times New Roman" w:hAnsi="Times New Roman" w:cs="Times New Roman"/>
          <w:sz w:val="24"/>
          <w:szCs w:val="24"/>
        </w:rPr>
        <w:t xml:space="preserve">third-party </w:t>
      </w:r>
      <w:r w:rsidRPr="00F3562C">
        <w:rPr>
          <w:rFonts w:ascii="Times New Roman" w:hAnsi="Times New Roman" w:cs="Times New Roman"/>
          <w:sz w:val="24"/>
          <w:szCs w:val="24"/>
        </w:rPr>
        <w:t>seller</w:t>
      </w:r>
      <w:r w:rsidR="00741DB3">
        <w:rPr>
          <w:rFonts w:ascii="Times New Roman" w:hAnsi="Times New Roman" w:cs="Times New Roman"/>
          <w:sz w:val="24"/>
          <w:szCs w:val="24"/>
        </w:rPr>
        <w:t>s</w:t>
      </w:r>
      <w:r w:rsidR="003617D3">
        <w:rPr>
          <w:rFonts w:ascii="Times New Roman" w:hAnsi="Times New Roman" w:cs="Times New Roman"/>
          <w:sz w:val="24"/>
          <w:szCs w:val="24"/>
        </w:rPr>
        <w:t xml:space="preserve"> like me</w:t>
      </w:r>
      <w:r w:rsidRPr="00F3562C">
        <w:rPr>
          <w:rFonts w:ascii="Times New Roman" w:hAnsi="Times New Roman" w:cs="Times New Roman"/>
          <w:sz w:val="24"/>
          <w:szCs w:val="24"/>
        </w:rPr>
        <w:t xml:space="preserve"> in every meaningful respect</w:t>
      </w:r>
      <w:r w:rsidR="003617D3">
        <w:rPr>
          <w:rFonts w:ascii="Times New Roman" w:hAnsi="Times New Roman" w:cs="Times New Roman"/>
          <w:sz w:val="24"/>
          <w:szCs w:val="24"/>
        </w:rPr>
        <w:t xml:space="preserve">, </w:t>
      </w:r>
      <w:r w:rsidR="00741DB3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F3562C">
        <w:rPr>
          <w:rFonts w:ascii="Times New Roman" w:hAnsi="Times New Roman" w:cs="Times New Roman"/>
          <w:sz w:val="24"/>
          <w:szCs w:val="24"/>
        </w:rPr>
        <w:t>the exclusive ability to collect and remit sales tax.</w:t>
      </w:r>
      <w:r w:rsidR="00F72E8B">
        <w:rPr>
          <w:rFonts w:ascii="Times New Roman" w:hAnsi="Times New Roman" w:cs="Times New Roman"/>
          <w:sz w:val="24"/>
          <w:szCs w:val="24"/>
        </w:rPr>
        <w:t xml:space="preserve">  Yet, despite this level of involvement, </w:t>
      </w:r>
      <w:r w:rsidRPr="00F3562C">
        <w:rPr>
          <w:rFonts w:ascii="Times New Roman" w:hAnsi="Times New Roman" w:cs="Times New Roman"/>
          <w:sz w:val="24"/>
          <w:szCs w:val="24"/>
        </w:rPr>
        <w:t xml:space="preserve">these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 w:rsidRPr="00F3562C">
        <w:rPr>
          <w:rFonts w:ascii="Times New Roman" w:hAnsi="Times New Roman" w:cs="Times New Roman"/>
          <w:sz w:val="24"/>
          <w:szCs w:val="24"/>
        </w:rPr>
        <w:t xml:space="preserve"> platforms do not collect sales tax on such transactions</w:t>
      </w:r>
      <w:r w:rsidR="00441CD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A2B8D1" w14:textId="77777777" w:rsidR="00441CD9" w:rsidRPr="00F3562C" w:rsidRDefault="00441CD9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E7CD8" w14:textId="62BF3D47" w:rsidR="00755887" w:rsidRPr="00F3562C" w:rsidRDefault="00441CD9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the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platform’s </w:t>
      </w:r>
      <w:r w:rsidR="00F72E8B">
        <w:rPr>
          <w:rFonts w:ascii="Times New Roman" w:hAnsi="Times New Roman" w:cs="Times New Roman"/>
          <w:sz w:val="24"/>
          <w:szCs w:val="24"/>
        </w:rPr>
        <w:t>level of control over third-party seller transactions,</w:t>
      </w:r>
      <w:r w:rsidR="00F72E8B" w:rsidRPr="00F3562C">
        <w:rPr>
          <w:rFonts w:ascii="Times New Roman" w:hAnsi="Times New Roman" w:cs="Times New Roman"/>
          <w:sz w:val="24"/>
          <w:szCs w:val="24"/>
        </w:rPr>
        <w:t xml:space="preserve"> 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CDTFA claims that </w:t>
      </w:r>
      <w:r w:rsidR="00B235ED">
        <w:rPr>
          <w:rFonts w:ascii="Times New Roman" w:hAnsi="Times New Roman" w:cs="Times New Roman"/>
          <w:sz w:val="24"/>
          <w:szCs w:val="24"/>
        </w:rPr>
        <w:t xml:space="preserve">third-party </w:t>
      </w:r>
      <w:r w:rsidR="00755887" w:rsidRPr="00F3562C">
        <w:rPr>
          <w:rFonts w:ascii="Times New Roman" w:hAnsi="Times New Roman" w:cs="Times New Roman"/>
          <w:sz w:val="24"/>
          <w:szCs w:val="24"/>
        </w:rPr>
        <w:t>sellers</w:t>
      </w:r>
      <w:r w:rsidR="003617D3">
        <w:rPr>
          <w:rFonts w:ascii="Times New Roman" w:hAnsi="Times New Roman" w:cs="Times New Roman"/>
          <w:sz w:val="24"/>
          <w:szCs w:val="24"/>
        </w:rPr>
        <w:t xml:space="preserve"> like me</w:t>
      </w:r>
      <w:r w:rsidR="00A14C4D">
        <w:rPr>
          <w:rFonts w:ascii="Times New Roman" w:hAnsi="Times New Roman" w:cs="Times New Roman"/>
          <w:sz w:val="24"/>
          <w:szCs w:val="24"/>
        </w:rPr>
        <w:t xml:space="preserve">, not the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 w:rsidR="00A14C4D">
        <w:rPr>
          <w:rFonts w:ascii="Times New Roman" w:hAnsi="Times New Roman" w:cs="Times New Roman"/>
          <w:sz w:val="24"/>
          <w:szCs w:val="24"/>
        </w:rPr>
        <w:t xml:space="preserve"> platforms,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 </w:t>
      </w:r>
      <w:r w:rsidR="00F72E8B">
        <w:rPr>
          <w:rFonts w:ascii="Times New Roman" w:hAnsi="Times New Roman" w:cs="Times New Roman"/>
          <w:sz w:val="24"/>
          <w:szCs w:val="24"/>
        </w:rPr>
        <w:t>are retailers under state law, and that they have</w:t>
      </w:r>
      <w:r w:rsidR="00F72E8B" w:rsidRPr="00F3562C">
        <w:rPr>
          <w:rFonts w:ascii="Times New Roman" w:hAnsi="Times New Roman" w:cs="Times New Roman"/>
          <w:sz w:val="24"/>
          <w:szCs w:val="24"/>
        </w:rPr>
        <w:t xml:space="preserve"> 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nexus because goods were stored in warehouses in this state.  However, the inventory was directed to California by </w:t>
      </w:r>
      <w:r w:rsidR="00BE0BEE" w:rsidRPr="00F3562C">
        <w:rPr>
          <w:rFonts w:ascii="Times New Roman" w:hAnsi="Times New Roman" w:cs="Times New Roman"/>
          <w:sz w:val="24"/>
          <w:szCs w:val="24"/>
        </w:rPr>
        <w:t xml:space="preserve">the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 w:rsidR="00BE0BEE" w:rsidRPr="00F3562C">
        <w:rPr>
          <w:rFonts w:ascii="Times New Roman" w:hAnsi="Times New Roman" w:cs="Times New Roman"/>
          <w:sz w:val="24"/>
          <w:szCs w:val="24"/>
        </w:rPr>
        <w:t xml:space="preserve"> platform, 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not </w:t>
      </w:r>
      <w:r w:rsidR="002673A9">
        <w:rPr>
          <w:rFonts w:ascii="Times New Roman" w:hAnsi="Times New Roman" w:cs="Times New Roman"/>
          <w:sz w:val="24"/>
          <w:szCs w:val="24"/>
        </w:rPr>
        <w:t xml:space="preserve">third-party </w:t>
      </w:r>
      <w:r w:rsidR="00755887" w:rsidRPr="00F3562C">
        <w:rPr>
          <w:rFonts w:ascii="Times New Roman" w:hAnsi="Times New Roman" w:cs="Times New Roman"/>
          <w:sz w:val="24"/>
          <w:szCs w:val="24"/>
        </w:rPr>
        <w:t>seller</w:t>
      </w:r>
      <w:r w:rsidR="003617D3">
        <w:rPr>
          <w:rFonts w:ascii="Times New Roman" w:hAnsi="Times New Roman" w:cs="Times New Roman"/>
          <w:sz w:val="24"/>
          <w:szCs w:val="24"/>
        </w:rPr>
        <w:t>s like me</w:t>
      </w:r>
      <w:r w:rsidR="00755887" w:rsidRPr="00F3562C">
        <w:rPr>
          <w:rFonts w:ascii="Times New Roman" w:hAnsi="Times New Roman" w:cs="Times New Roman"/>
          <w:sz w:val="24"/>
          <w:szCs w:val="24"/>
        </w:rPr>
        <w:t>.</w:t>
      </w:r>
      <w:r w:rsidR="00942A56">
        <w:rPr>
          <w:rFonts w:ascii="Times New Roman" w:hAnsi="Times New Roman" w:cs="Times New Roman"/>
          <w:sz w:val="24"/>
          <w:szCs w:val="24"/>
        </w:rPr>
        <w:t xml:space="preserve">  </w:t>
      </w:r>
      <w:r w:rsidR="003617D3">
        <w:rPr>
          <w:rFonts w:ascii="Times New Roman" w:hAnsi="Times New Roman" w:cs="Times New Roman"/>
          <w:sz w:val="24"/>
          <w:szCs w:val="24"/>
        </w:rPr>
        <w:t xml:space="preserve">We </w:t>
      </w:r>
      <w:r w:rsidR="00F72E8B">
        <w:rPr>
          <w:rFonts w:ascii="Times New Roman" w:hAnsi="Times New Roman" w:cs="Times New Roman"/>
          <w:sz w:val="24"/>
          <w:szCs w:val="24"/>
        </w:rPr>
        <w:t xml:space="preserve">were often never even told that </w:t>
      </w:r>
      <w:r w:rsidR="003617D3">
        <w:rPr>
          <w:rFonts w:ascii="Times New Roman" w:hAnsi="Times New Roman" w:cs="Times New Roman"/>
          <w:sz w:val="24"/>
          <w:szCs w:val="24"/>
        </w:rPr>
        <w:t xml:space="preserve">our </w:t>
      </w:r>
      <w:r w:rsidR="00F72E8B">
        <w:rPr>
          <w:rFonts w:ascii="Times New Roman" w:hAnsi="Times New Roman" w:cs="Times New Roman"/>
          <w:sz w:val="24"/>
          <w:szCs w:val="24"/>
        </w:rPr>
        <w:t xml:space="preserve">goods would end up in California, and even if </w:t>
      </w:r>
      <w:r w:rsidR="003617D3">
        <w:rPr>
          <w:rFonts w:ascii="Times New Roman" w:hAnsi="Times New Roman" w:cs="Times New Roman"/>
          <w:sz w:val="24"/>
          <w:szCs w:val="24"/>
        </w:rPr>
        <w:t xml:space="preserve">we </w:t>
      </w:r>
      <w:r w:rsidR="00F72E8B">
        <w:rPr>
          <w:rFonts w:ascii="Times New Roman" w:hAnsi="Times New Roman" w:cs="Times New Roman"/>
          <w:sz w:val="24"/>
          <w:szCs w:val="24"/>
        </w:rPr>
        <w:t xml:space="preserve">were told, the shifting of goods to various warehouses was solely at </w:t>
      </w:r>
      <w:r w:rsidR="00435FC2">
        <w:rPr>
          <w:rFonts w:ascii="Times New Roman" w:hAnsi="Times New Roman" w:cs="Times New Roman"/>
          <w:sz w:val="24"/>
          <w:szCs w:val="24"/>
        </w:rPr>
        <w:t xml:space="preserve">the online platform’s </w:t>
      </w:r>
      <w:r w:rsidR="00F72E8B">
        <w:rPr>
          <w:rFonts w:ascii="Times New Roman" w:hAnsi="Times New Roman" w:cs="Times New Roman"/>
          <w:sz w:val="24"/>
          <w:szCs w:val="24"/>
        </w:rPr>
        <w:t xml:space="preserve">discretion, not </w:t>
      </w:r>
      <w:r w:rsidR="003617D3">
        <w:rPr>
          <w:rFonts w:ascii="Times New Roman" w:hAnsi="Times New Roman" w:cs="Times New Roman"/>
          <w:sz w:val="24"/>
          <w:szCs w:val="24"/>
        </w:rPr>
        <w:t xml:space="preserve">ours.  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The fact that </w:t>
      </w:r>
      <w:r w:rsidR="00BE0BEE" w:rsidRPr="00F3562C">
        <w:rPr>
          <w:rFonts w:ascii="Times New Roman" w:hAnsi="Times New Roman" w:cs="Times New Roman"/>
          <w:sz w:val="24"/>
          <w:szCs w:val="24"/>
        </w:rPr>
        <w:t xml:space="preserve">the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 w:rsidR="00BE0BEE" w:rsidRPr="00F3562C">
        <w:rPr>
          <w:rFonts w:ascii="Times New Roman" w:hAnsi="Times New Roman" w:cs="Times New Roman"/>
          <w:sz w:val="24"/>
          <w:szCs w:val="24"/>
        </w:rPr>
        <w:t xml:space="preserve"> platform’s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 terms and conditions dictated that legal title was retained by the </w:t>
      </w:r>
      <w:r w:rsidR="00B235ED">
        <w:rPr>
          <w:rFonts w:ascii="Times New Roman" w:hAnsi="Times New Roman" w:cs="Times New Roman"/>
          <w:sz w:val="24"/>
          <w:szCs w:val="24"/>
        </w:rPr>
        <w:t xml:space="preserve">third-party 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seller is </w:t>
      </w:r>
      <w:r w:rsidR="003617D3">
        <w:rPr>
          <w:rFonts w:ascii="Times New Roman" w:hAnsi="Times New Roman" w:cs="Times New Roman"/>
          <w:sz w:val="24"/>
          <w:szCs w:val="24"/>
        </w:rPr>
        <w:t xml:space="preserve">form over substance.  We should not be </w:t>
      </w:r>
      <w:r w:rsidR="00741DB3">
        <w:rPr>
          <w:rFonts w:ascii="Times New Roman" w:hAnsi="Times New Roman" w:cs="Times New Roman"/>
          <w:sz w:val="24"/>
          <w:szCs w:val="24"/>
        </w:rPr>
        <w:t xml:space="preserve">held </w:t>
      </w:r>
      <w:r w:rsidR="003617D3">
        <w:rPr>
          <w:rFonts w:ascii="Times New Roman" w:hAnsi="Times New Roman" w:cs="Times New Roman"/>
          <w:sz w:val="24"/>
          <w:szCs w:val="24"/>
        </w:rPr>
        <w:t xml:space="preserve">liable to collect taxes.  </w:t>
      </w:r>
    </w:p>
    <w:p w14:paraId="0D482AFC" w14:textId="77777777" w:rsidR="00755887" w:rsidRPr="00F3562C" w:rsidRDefault="00755887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E2B44" w14:textId="0FAE221F" w:rsidR="00EF15B8" w:rsidRDefault="00594F3A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562C">
        <w:rPr>
          <w:rFonts w:ascii="Times New Roman" w:hAnsi="Times New Roman" w:cs="Times New Roman"/>
          <w:sz w:val="24"/>
          <w:szCs w:val="24"/>
        </w:rPr>
        <w:t xml:space="preserve">For example, when a consignee sells a good that has been consigned to it for sale, the consignee is obligated to collect the sales tax, not the consignor. 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 w:rsidRPr="00F3562C">
        <w:rPr>
          <w:rFonts w:ascii="Times New Roman" w:hAnsi="Times New Roman" w:cs="Times New Roman"/>
          <w:sz w:val="24"/>
          <w:szCs w:val="24"/>
        </w:rPr>
        <w:t xml:space="preserve"> marketplace platforms should operate in the same way.</w:t>
      </w:r>
      <w:r w:rsidR="00EF15B8">
        <w:rPr>
          <w:rFonts w:ascii="Times New Roman" w:hAnsi="Times New Roman" w:cs="Times New Roman"/>
          <w:sz w:val="24"/>
          <w:szCs w:val="24"/>
        </w:rPr>
        <w:t xml:space="preserve">  This is supported by Board of Equalization Rule 1569.  Adopted in 1933 and amended in 1969, </w:t>
      </w:r>
      <w:r w:rsidR="00A85ED2">
        <w:rPr>
          <w:rFonts w:ascii="Times New Roman" w:hAnsi="Times New Roman" w:cs="Times New Roman"/>
          <w:sz w:val="24"/>
          <w:szCs w:val="24"/>
        </w:rPr>
        <w:t xml:space="preserve">it </w:t>
      </w:r>
      <w:r w:rsidR="00EF15B8">
        <w:rPr>
          <w:rFonts w:ascii="Times New Roman" w:hAnsi="Times New Roman" w:cs="Times New Roman"/>
          <w:sz w:val="24"/>
          <w:szCs w:val="24"/>
        </w:rPr>
        <w:t>states:</w:t>
      </w:r>
    </w:p>
    <w:p w14:paraId="57621489" w14:textId="77777777" w:rsidR="00EF15B8" w:rsidRDefault="00EF15B8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9F3AE" w14:textId="3F248498" w:rsidR="00EF15B8" w:rsidRPr="00EF15B8" w:rsidRDefault="00EF15B8" w:rsidP="00EF15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F15B8">
        <w:rPr>
          <w:rFonts w:ascii="Times New Roman" w:hAnsi="Times New Roman" w:cs="Times New Roman"/>
          <w:sz w:val="24"/>
          <w:szCs w:val="24"/>
        </w:rPr>
        <w:t xml:space="preserve">A person who has possession of property owned by another, and also the power to cause title to that property to be transferred to a third person without any further action on the part of its owner, and who exercises such power, is a retailer when the party to whom title is transferred is a consumer. </w:t>
      </w:r>
      <w:r w:rsidRPr="00741DB3">
        <w:rPr>
          <w:rFonts w:ascii="Times New Roman" w:hAnsi="Times New Roman" w:cs="Times New Roman"/>
          <w:sz w:val="24"/>
          <w:szCs w:val="24"/>
          <w:u w:val="single"/>
        </w:rPr>
        <w:t>Tax applies to his gross receipts from such a sale</w:t>
      </w:r>
      <w:r w:rsidRPr="00EF15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41DB3">
        <w:rPr>
          <w:rFonts w:ascii="Times New Roman" w:hAnsi="Times New Roman" w:cs="Times New Roman"/>
          <w:sz w:val="24"/>
          <w:szCs w:val="24"/>
        </w:rPr>
        <w:t xml:space="preserve"> [Emphasis added]</w:t>
      </w:r>
    </w:p>
    <w:p w14:paraId="45A64FC6" w14:textId="77777777" w:rsidR="00EF15B8" w:rsidRPr="00EF15B8" w:rsidRDefault="00EF15B8" w:rsidP="00EF15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0C6ED4" w14:textId="51D51374" w:rsidR="00BF695F" w:rsidRDefault="00435FC2" w:rsidP="00BF69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enactment </w:t>
      </w:r>
      <w:r w:rsidR="00BF695F">
        <w:rPr>
          <w:rFonts w:ascii="Times New Roman" w:hAnsi="Times New Roman" w:cs="Times New Roman"/>
          <w:sz w:val="24"/>
          <w:szCs w:val="24"/>
        </w:rPr>
        <w:t>of AB 102 [</w:t>
      </w:r>
      <w:r w:rsidR="00BF695F" w:rsidRPr="00BF695F">
        <w:rPr>
          <w:rFonts w:ascii="Times New Roman" w:hAnsi="Times New Roman" w:cs="Times New Roman"/>
          <w:sz w:val="24"/>
          <w:szCs w:val="24"/>
        </w:rPr>
        <w:t>Ch</w:t>
      </w:r>
      <w:r w:rsidR="00BF695F">
        <w:rPr>
          <w:rFonts w:ascii="Times New Roman" w:hAnsi="Times New Roman" w:cs="Times New Roman"/>
          <w:sz w:val="24"/>
          <w:szCs w:val="24"/>
        </w:rPr>
        <w:t>.</w:t>
      </w:r>
      <w:r w:rsidR="00BF695F" w:rsidRPr="00BF695F">
        <w:rPr>
          <w:rFonts w:ascii="Times New Roman" w:hAnsi="Times New Roman" w:cs="Times New Roman"/>
          <w:sz w:val="24"/>
          <w:szCs w:val="24"/>
        </w:rPr>
        <w:t xml:space="preserve"> </w:t>
      </w:r>
      <w:r w:rsidR="00741DB3">
        <w:rPr>
          <w:rFonts w:ascii="Times New Roman" w:hAnsi="Times New Roman" w:cs="Times New Roman"/>
          <w:sz w:val="24"/>
          <w:szCs w:val="24"/>
        </w:rPr>
        <w:t xml:space="preserve">16, </w:t>
      </w:r>
      <w:r w:rsidR="00BF695F" w:rsidRPr="00BF695F">
        <w:rPr>
          <w:rFonts w:ascii="Times New Roman" w:hAnsi="Times New Roman" w:cs="Times New Roman"/>
          <w:sz w:val="24"/>
          <w:szCs w:val="24"/>
        </w:rPr>
        <w:t>Stat</w:t>
      </w:r>
      <w:r w:rsidR="00BF695F">
        <w:rPr>
          <w:rFonts w:ascii="Times New Roman" w:hAnsi="Times New Roman" w:cs="Times New Roman"/>
          <w:sz w:val="24"/>
          <w:szCs w:val="24"/>
        </w:rPr>
        <w:t xml:space="preserve">. </w:t>
      </w:r>
      <w:r w:rsidR="00BF695F" w:rsidRPr="00BF695F">
        <w:rPr>
          <w:rFonts w:ascii="Times New Roman" w:hAnsi="Times New Roman" w:cs="Times New Roman"/>
          <w:sz w:val="24"/>
          <w:szCs w:val="24"/>
        </w:rPr>
        <w:t>2017</w:t>
      </w:r>
      <w:r w:rsidR="00BF695F">
        <w:rPr>
          <w:rFonts w:ascii="Times New Roman" w:hAnsi="Times New Roman" w:cs="Times New Roman"/>
          <w:sz w:val="24"/>
          <w:szCs w:val="24"/>
        </w:rPr>
        <w:t xml:space="preserve">] </w:t>
      </w:r>
      <w:r w:rsidR="00BF695F" w:rsidRPr="00BF695F">
        <w:rPr>
          <w:rFonts w:ascii="Times New Roman" w:hAnsi="Times New Roman" w:cs="Times New Roman"/>
          <w:sz w:val="24"/>
          <w:szCs w:val="24"/>
        </w:rPr>
        <w:t>all lawful rules</w:t>
      </w:r>
      <w:r w:rsidR="00BF695F">
        <w:rPr>
          <w:rFonts w:ascii="Times New Roman" w:hAnsi="Times New Roman" w:cs="Times New Roman"/>
          <w:sz w:val="24"/>
          <w:szCs w:val="24"/>
        </w:rPr>
        <w:t xml:space="preserve"> </w:t>
      </w:r>
      <w:r w:rsidR="00BF695F" w:rsidRPr="00BF695F">
        <w:rPr>
          <w:rFonts w:ascii="Times New Roman" w:hAnsi="Times New Roman" w:cs="Times New Roman"/>
          <w:sz w:val="24"/>
          <w:szCs w:val="24"/>
        </w:rPr>
        <w:t xml:space="preserve">and regulations established </w:t>
      </w:r>
      <w:r w:rsidR="00BF695F">
        <w:rPr>
          <w:rFonts w:ascii="Times New Roman" w:hAnsi="Times New Roman" w:cs="Times New Roman"/>
          <w:sz w:val="24"/>
          <w:szCs w:val="24"/>
        </w:rPr>
        <w:t xml:space="preserve">by the BOE were </w:t>
      </w:r>
      <w:r w:rsidR="00BF695F" w:rsidRPr="00BF695F">
        <w:rPr>
          <w:rFonts w:ascii="Times New Roman" w:hAnsi="Times New Roman" w:cs="Times New Roman"/>
          <w:sz w:val="24"/>
          <w:szCs w:val="24"/>
        </w:rPr>
        <w:t>continued in</w:t>
      </w:r>
      <w:r w:rsidR="00BF695F">
        <w:rPr>
          <w:rFonts w:ascii="Times New Roman" w:hAnsi="Times New Roman" w:cs="Times New Roman"/>
          <w:sz w:val="24"/>
          <w:szCs w:val="24"/>
        </w:rPr>
        <w:t xml:space="preserve"> force to CDTFA.</w:t>
      </w:r>
    </w:p>
    <w:p w14:paraId="47A39B21" w14:textId="77777777" w:rsidR="00BF695F" w:rsidRDefault="00BF695F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5945A" w14:textId="3C9CA499" w:rsidR="00755887" w:rsidRPr="00F3562C" w:rsidRDefault="00EF15B8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Further, t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he fact that </w:t>
      </w:r>
      <w:r w:rsidR="00B235ED">
        <w:rPr>
          <w:rFonts w:ascii="Times New Roman" w:hAnsi="Times New Roman" w:cs="Times New Roman"/>
          <w:sz w:val="24"/>
          <w:szCs w:val="24"/>
        </w:rPr>
        <w:t xml:space="preserve">third-party 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sellers that utilize </w:t>
      </w:r>
      <w:r w:rsidR="00BE0BEE" w:rsidRPr="00F3562C">
        <w:rPr>
          <w:rFonts w:ascii="Times New Roman" w:hAnsi="Times New Roman" w:cs="Times New Roman"/>
          <w:sz w:val="24"/>
          <w:szCs w:val="24"/>
        </w:rPr>
        <w:t xml:space="preserve">an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 w:rsidR="00BE0BEE" w:rsidRPr="00F3562C">
        <w:rPr>
          <w:rFonts w:ascii="Times New Roman" w:hAnsi="Times New Roman" w:cs="Times New Roman"/>
          <w:sz w:val="24"/>
          <w:szCs w:val="24"/>
        </w:rPr>
        <w:t xml:space="preserve"> platform</w:t>
      </w:r>
      <w:r w:rsidR="00BF695F">
        <w:rPr>
          <w:rFonts w:ascii="Times New Roman" w:hAnsi="Times New Roman" w:cs="Times New Roman"/>
          <w:sz w:val="24"/>
          <w:szCs w:val="24"/>
        </w:rPr>
        <w:t>’</w:t>
      </w:r>
      <w:r w:rsidR="00BE0BEE" w:rsidRPr="00F3562C">
        <w:rPr>
          <w:rFonts w:ascii="Times New Roman" w:hAnsi="Times New Roman" w:cs="Times New Roman"/>
          <w:sz w:val="24"/>
          <w:szCs w:val="24"/>
        </w:rPr>
        <w:t xml:space="preserve">s 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fulfilment program </w:t>
      </w:r>
      <w:r w:rsidR="00741DB3">
        <w:rPr>
          <w:rFonts w:ascii="Times New Roman" w:hAnsi="Times New Roman" w:cs="Times New Roman"/>
          <w:sz w:val="24"/>
          <w:szCs w:val="24"/>
        </w:rPr>
        <w:t xml:space="preserve">like me 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did not direct their warehousing activity to the state, </w:t>
      </w:r>
      <w:r w:rsidR="003617D3">
        <w:rPr>
          <w:rFonts w:ascii="Times New Roman" w:hAnsi="Times New Roman" w:cs="Times New Roman"/>
          <w:sz w:val="24"/>
          <w:szCs w:val="24"/>
        </w:rPr>
        <w:t xml:space="preserve">should </w:t>
      </w:r>
      <w:r w:rsidR="00755887" w:rsidRPr="00F3562C">
        <w:rPr>
          <w:rFonts w:ascii="Times New Roman" w:hAnsi="Times New Roman" w:cs="Times New Roman"/>
          <w:sz w:val="24"/>
          <w:szCs w:val="24"/>
        </w:rPr>
        <w:t>limit the state</w:t>
      </w:r>
      <w:r w:rsidR="00BE0BEE" w:rsidRPr="00F3562C">
        <w:rPr>
          <w:rFonts w:ascii="Times New Roman" w:hAnsi="Times New Roman" w:cs="Times New Roman"/>
          <w:sz w:val="24"/>
          <w:szCs w:val="24"/>
        </w:rPr>
        <w:t>’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s ability to hold </w:t>
      </w:r>
      <w:r w:rsidR="003617D3">
        <w:rPr>
          <w:rFonts w:ascii="Times New Roman" w:hAnsi="Times New Roman" w:cs="Times New Roman"/>
          <w:sz w:val="24"/>
          <w:szCs w:val="24"/>
        </w:rPr>
        <w:t xml:space="preserve">us 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accountable for taxes, since </w:t>
      </w:r>
      <w:r w:rsidR="00BE0BEE" w:rsidRPr="00F3562C">
        <w:rPr>
          <w:rFonts w:ascii="Times New Roman" w:hAnsi="Times New Roman" w:cs="Times New Roman"/>
          <w:sz w:val="24"/>
          <w:szCs w:val="24"/>
        </w:rPr>
        <w:t xml:space="preserve">the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 w:rsidR="00BE0BEE" w:rsidRPr="00F3562C">
        <w:rPr>
          <w:rFonts w:ascii="Times New Roman" w:hAnsi="Times New Roman" w:cs="Times New Roman"/>
          <w:sz w:val="24"/>
          <w:szCs w:val="24"/>
        </w:rPr>
        <w:t xml:space="preserve"> platform 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directed </w:t>
      </w:r>
      <w:r w:rsidR="003617D3">
        <w:rPr>
          <w:rFonts w:ascii="Times New Roman" w:hAnsi="Times New Roman" w:cs="Times New Roman"/>
          <w:sz w:val="24"/>
          <w:szCs w:val="24"/>
        </w:rPr>
        <w:t xml:space="preserve">our </w:t>
      </w:r>
      <w:r w:rsidR="00755887" w:rsidRPr="00F3562C">
        <w:rPr>
          <w:rFonts w:ascii="Times New Roman" w:hAnsi="Times New Roman" w:cs="Times New Roman"/>
          <w:sz w:val="24"/>
          <w:szCs w:val="24"/>
        </w:rPr>
        <w:t>goods to California</w:t>
      </w:r>
      <w:r w:rsidR="003617D3">
        <w:rPr>
          <w:rFonts w:ascii="Times New Roman" w:hAnsi="Times New Roman" w:cs="Times New Roman"/>
          <w:sz w:val="24"/>
          <w:szCs w:val="24"/>
        </w:rPr>
        <w:t>.  W</w:t>
      </w:r>
      <w:r w:rsidR="00360403">
        <w:rPr>
          <w:rFonts w:ascii="Times New Roman" w:hAnsi="Times New Roman" w:cs="Times New Roman"/>
          <w:sz w:val="24"/>
          <w:szCs w:val="24"/>
        </w:rPr>
        <w:t>e</w:t>
      </w:r>
      <w:r w:rsidR="003617D3">
        <w:rPr>
          <w:rFonts w:ascii="Times New Roman" w:hAnsi="Times New Roman" w:cs="Times New Roman"/>
          <w:sz w:val="24"/>
          <w:szCs w:val="24"/>
        </w:rPr>
        <w:t xml:space="preserve"> did not direct where the goods would be stored.  </w:t>
      </w:r>
      <w:r w:rsidR="00755887" w:rsidRPr="00F35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E471C" w14:textId="402AD776" w:rsidR="00FD5722" w:rsidRPr="00F3562C" w:rsidRDefault="00FD5722">
      <w:pPr>
        <w:rPr>
          <w:rFonts w:ascii="Times New Roman" w:hAnsi="Times New Roman" w:cs="Times New Roman"/>
          <w:sz w:val="24"/>
          <w:szCs w:val="24"/>
        </w:rPr>
      </w:pPr>
    </w:p>
    <w:p w14:paraId="68C76D0F" w14:textId="33E0FA08" w:rsidR="00BE0BEE" w:rsidRPr="00F3562C" w:rsidRDefault="00BE0BEE">
      <w:pPr>
        <w:rPr>
          <w:rFonts w:ascii="Times New Roman" w:hAnsi="Times New Roman" w:cs="Times New Roman"/>
          <w:b/>
          <w:sz w:val="24"/>
          <w:szCs w:val="24"/>
        </w:rPr>
      </w:pPr>
      <w:r w:rsidRPr="00F3562C">
        <w:rPr>
          <w:rFonts w:ascii="Times New Roman" w:hAnsi="Times New Roman" w:cs="Times New Roman"/>
          <w:b/>
          <w:sz w:val="24"/>
          <w:szCs w:val="24"/>
        </w:rPr>
        <w:t>Action by CDTFA</w:t>
      </w:r>
      <w:r w:rsidR="00594F3A" w:rsidRPr="00F3562C">
        <w:rPr>
          <w:rFonts w:ascii="Times New Roman" w:hAnsi="Times New Roman" w:cs="Times New Roman"/>
          <w:b/>
          <w:sz w:val="24"/>
          <w:szCs w:val="24"/>
        </w:rPr>
        <w:t xml:space="preserve"> Against Taxpayers</w:t>
      </w:r>
    </w:p>
    <w:p w14:paraId="0A23B8B7" w14:textId="1771E813" w:rsidR="00BE0BEE" w:rsidRPr="00F3562C" w:rsidRDefault="00BE0BEE">
      <w:pPr>
        <w:rPr>
          <w:rFonts w:ascii="Times New Roman" w:hAnsi="Times New Roman" w:cs="Times New Roman"/>
          <w:sz w:val="24"/>
          <w:szCs w:val="24"/>
        </w:rPr>
      </w:pPr>
    </w:p>
    <w:p w14:paraId="7C1291EF" w14:textId="144F8AB2" w:rsidR="0028046B" w:rsidRPr="00F3562C" w:rsidRDefault="00BE5125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562C">
        <w:rPr>
          <w:rFonts w:ascii="Times New Roman" w:hAnsi="Times New Roman" w:cs="Times New Roman"/>
          <w:sz w:val="24"/>
          <w:szCs w:val="24"/>
        </w:rPr>
        <w:t xml:space="preserve">CDTFA </w:t>
      </w:r>
      <w:r w:rsidR="00AB0651" w:rsidRPr="00F3562C">
        <w:rPr>
          <w:rFonts w:ascii="Times New Roman" w:hAnsi="Times New Roman" w:cs="Times New Roman"/>
          <w:sz w:val="24"/>
          <w:szCs w:val="24"/>
        </w:rPr>
        <w:t>has ignore</w:t>
      </w:r>
      <w:r w:rsidR="00FE0A12" w:rsidRPr="00F3562C">
        <w:rPr>
          <w:rFonts w:ascii="Times New Roman" w:hAnsi="Times New Roman" w:cs="Times New Roman"/>
          <w:sz w:val="24"/>
          <w:szCs w:val="24"/>
        </w:rPr>
        <w:t>d</w:t>
      </w:r>
      <w:r w:rsidR="00AB0651" w:rsidRPr="00F3562C">
        <w:rPr>
          <w:rFonts w:ascii="Times New Roman" w:hAnsi="Times New Roman" w:cs="Times New Roman"/>
          <w:sz w:val="24"/>
          <w:szCs w:val="24"/>
        </w:rPr>
        <w:t xml:space="preserve"> </w:t>
      </w:r>
      <w:r w:rsidR="000F5BB9" w:rsidRPr="00F3562C">
        <w:rPr>
          <w:rFonts w:ascii="Times New Roman" w:hAnsi="Times New Roman" w:cs="Times New Roman"/>
          <w:sz w:val="24"/>
          <w:szCs w:val="24"/>
        </w:rPr>
        <w:t xml:space="preserve">the plain </w:t>
      </w:r>
      <w:r w:rsidR="00AB0651" w:rsidRPr="00F3562C">
        <w:rPr>
          <w:rFonts w:ascii="Times New Roman" w:hAnsi="Times New Roman" w:cs="Times New Roman"/>
          <w:sz w:val="24"/>
          <w:szCs w:val="24"/>
        </w:rPr>
        <w:t>reading</w:t>
      </w:r>
      <w:r w:rsidR="000F5BB9" w:rsidRPr="00F3562C">
        <w:rPr>
          <w:rFonts w:ascii="Times New Roman" w:hAnsi="Times New Roman" w:cs="Times New Roman"/>
          <w:sz w:val="24"/>
          <w:szCs w:val="24"/>
        </w:rPr>
        <w:t xml:space="preserve"> of </w:t>
      </w:r>
      <w:r w:rsidR="00AB0651" w:rsidRPr="00F3562C">
        <w:rPr>
          <w:rFonts w:ascii="Times New Roman" w:hAnsi="Times New Roman" w:cs="Times New Roman"/>
          <w:sz w:val="24"/>
          <w:szCs w:val="24"/>
        </w:rPr>
        <w:t>California law</w:t>
      </w:r>
      <w:r w:rsidR="001D726B" w:rsidRPr="00F3562C">
        <w:rPr>
          <w:rFonts w:ascii="Times New Roman" w:hAnsi="Times New Roman" w:cs="Times New Roman"/>
          <w:sz w:val="24"/>
          <w:szCs w:val="24"/>
        </w:rPr>
        <w:t xml:space="preserve">.  </w:t>
      </w:r>
      <w:r w:rsidR="00AB0651" w:rsidRPr="00F3562C">
        <w:rPr>
          <w:rFonts w:ascii="Times New Roman" w:hAnsi="Times New Roman" w:cs="Times New Roman"/>
          <w:sz w:val="24"/>
          <w:szCs w:val="24"/>
        </w:rPr>
        <w:t xml:space="preserve">Instead, they are going after </w:t>
      </w:r>
      <w:r w:rsidR="001D726B" w:rsidRPr="00F3562C">
        <w:rPr>
          <w:rFonts w:ascii="Times New Roman" w:hAnsi="Times New Roman" w:cs="Times New Roman"/>
          <w:sz w:val="24"/>
          <w:szCs w:val="24"/>
        </w:rPr>
        <w:t xml:space="preserve">small </w:t>
      </w:r>
      <w:r w:rsidRPr="00F3562C">
        <w:rPr>
          <w:rFonts w:ascii="Times New Roman" w:hAnsi="Times New Roman" w:cs="Times New Roman"/>
          <w:sz w:val="24"/>
          <w:szCs w:val="24"/>
        </w:rPr>
        <w:t>businesses</w:t>
      </w:r>
      <w:r w:rsidR="000F5BB9" w:rsidRPr="00F3562C">
        <w:rPr>
          <w:rFonts w:ascii="Times New Roman" w:hAnsi="Times New Roman" w:cs="Times New Roman"/>
          <w:sz w:val="24"/>
          <w:szCs w:val="24"/>
        </w:rPr>
        <w:t xml:space="preserve"> </w:t>
      </w:r>
      <w:r w:rsidR="003617D3">
        <w:rPr>
          <w:rFonts w:ascii="Times New Roman" w:hAnsi="Times New Roman" w:cs="Times New Roman"/>
          <w:sz w:val="24"/>
          <w:szCs w:val="24"/>
        </w:rPr>
        <w:t xml:space="preserve">like me </w:t>
      </w:r>
      <w:r w:rsidR="000F5BB9" w:rsidRPr="00F3562C">
        <w:rPr>
          <w:rFonts w:ascii="Times New Roman" w:hAnsi="Times New Roman" w:cs="Times New Roman"/>
          <w:sz w:val="24"/>
          <w:szCs w:val="24"/>
        </w:rPr>
        <w:t xml:space="preserve">with </w:t>
      </w:r>
      <w:r w:rsidRPr="00F3562C">
        <w:rPr>
          <w:rFonts w:ascii="Times New Roman" w:hAnsi="Times New Roman" w:cs="Times New Roman"/>
          <w:sz w:val="24"/>
          <w:szCs w:val="24"/>
        </w:rPr>
        <w:t>threats of audit</w:t>
      </w:r>
      <w:r w:rsidR="000F5BB9" w:rsidRPr="00F3562C">
        <w:rPr>
          <w:rFonts w:ascii="Times New Roman" w:hAnsi="Times New Roman" w:cs="Times New Roman"/>
          <w:sz w:val="24"/>
          <w:szCs w:val="24"/>
        </w:rPr>
        <w:t>,</w:t>
      </w:r>
      <w:r w:rsidR="00A96746">
        <w:rPr>
          <w:rFonts w:ascii="Times New Roman" w:hAnsi="Times New Roman" w:cs="Times New Roman"/>
          <w:sz w:val="24"/>
          <w:szCs w:val="24"/>
        </w:rPr>
        <w:t xml:space="preserve"> claiming </w:t>
      </w:r>
      <w:r w:rsidR="003617D3">
        <w:rPr>
          <w:rFonts w:ascii="Times New Roman" w:hAnsi="Times New Roman" w:cs="Times New Roman"/>
          <w:sz w:val="24"/>
          <w:szCs w:val="24"/>
        </w:rPr>
        <w:t xml:space="preserve">we </w:t>
      </w:r>
      <w:r w:rsidR="00A96746">
        <w:rPr>
          <w:rFonts w:ascii="Times New Roman" w:hAnsi="Times New Roman" w:cs="Times New Roman"/>
          <w:sz w:val="24"/>
          <w:szCs w:val="24"/>
        </w:rPr>
        <w:t>owe eight years of back taxes,</w:t>
      </w:r>
      <w:r w:rsidR="000F5BB9" w:rsidRPr="00F3562C">
        <w:rPr>
          <w:rFonts w:ascii="Times New Roman" w:hAnsi="Times New Roman" w:cs="Times New Roman"/>
          <w:sz w:val="24"/>
          <w:szCs w:val="24"/>
        </w:rPr>
        <w:t xml:space="preserve"> and even </w:t>
      </w:r>
      <w:r w:rsidR="000F5BB9" w:rsidRPr="00A96746">
        <w:rPr>
          <w:rFonts w:ascii="Times New Roman" w:hAnsi="Times New Roman" w:cs="Times New Roman"/>
          <w:sz w:val="24"/>
          <w:szCs w:val="24"/>
          <w:u w:val="single"/>
        </w:rPr>
        <w:t xml:space="preserve">going so far as threatening felony </w:t>
      </w:r>
      <w:r w:rsidR="00AB0651" w:rsidRPr="00A96746">
        <w:rPr>
          <w:rFonts w:ascii="Times New Roman" w:hAnsi="Times New Roman" w:cs="Times New Roman"/>
          <w:sz w:val="24"/>
          <w:szCs w:val="24"/>
          <w:u w:val="single"/>
        </w:rPr>
        <w:t>prosecution</w:t>
      </w:r>
      <w:r w:rsidR="00AB0651" w:rsidRPr="00F3562C">
        <w:rPr>
          <w:rFonts w:ascii="Times New Roman" w:hAnsi="Times New Roman" w:cs="Times New Roman"/>
          <w:sz w:val="24"/>
          <w:szCs w:val="24"/>
        </w:rPr>
        <w:t xml:space="preserve"> in what appears to be an attempt of coercing </w:t>
      </w:r>
      <w:r w:rsidR="003617D3">
        <w:rPr>
          <w:rFonts w:ascii="Times New Roman" w:hAnsi="Times New Roman" w:cs="Times New Roman"/>
          <w:sz w:val="24"/>
          <w:szCs w:val="24"/>
        </w:rPr>
        <w:t xml:space="preserve">us </w:t>
      </w:r>
      <w:r w:rsidRPr="00F3562C">
        <w:rPr>
          <w:rFonts w:ascii="Times New Roman" w:hAnsi="Times New Roman" w:cs="Times New Roman"/>
          <w:sz w:val="24"/>
          <w:szCs w:val="24"/>
        </w:rPr>
        <w:t xml:space="preserve">into paying retroactive taxes </w:t>
      </w:r>
      <w:r w:rsidR="00AB0651" w:rsidRPr="00F3562C">
        <w:rPr>
          <w:rFonts w:ascii="Times New Roman" w:hAnsi="Times New Roman" w:cs="Times New Roman"/>
          <w:sz w:val="24"/>
          <w:szCs w:val="24"/>
        </w:rPr>
        <w:t xml:space="preserve">which </w:t>
      </w:r>
      <w:r w:rsidR="003617D3">
        <w:rPr>
          <w:rFonts w:ascii="Times New Roman" w:hAnsi="Times New Roman" w:cs="Times New Roman"/>
          <w:sz w:val="24"/>
          <w:szCs w:val="24"/>
        </w:rPr>
        <w:t xml:space="preserve">we </w:t>
      </w:r>
      <w:r w:rsidR="00AB0651" w:rsidRPr="00F3562C">
        <w:rPr>
          <w:rFonts w:ascii="Times New Roman" w:hAnsi="Times New Roman" w:cs="Times New Roman"/>
          <w:sz w:val="24"/>
          <w:szCs w:val="24"/>
        </w:rPr>
        <w:t>do not owe</w:t>
      </w:r>
      <w:r w:rsidR="00A96746">
        <w:rPr>
          <w:rFonts w:ascii="Times New Roman" w:hAnsi="Times New Roman" w:cs="Times New Roman"/>
          <w:sz w:val="24"/>
          <w:szCs w:val="24"/>
        </w:rPr>
        <w:t xml:space="preserve">.  </w:t>
      </w:r>
      <w:r w:rsidRPr="00F3562C">
        <w:rPr>
          <w:rFonts w:ascii="Times New Roman" w:hAnsi="Times New Roman" w:cs="Times New Roman"/>
          <w:sz w:val="24"/>
          <w:szCs w:val="24"/>
        </w:rPr>
        <w:t xml:space="preserve">CDTFA’s </w:t>
      </w:r>
      <w:r w:rsidR="00AB0651" w:rsidRPr="00F3562C">
        <w:rPr>
          <w:rFonts w:ascii="Times New Roman" w:hAnsi="Times New Roman" w:cs="Times New Roman"/>
          <w:sz w:val="24"/>
          <w:szCs w:val="24"/>
        </w:rPr>
        <w:t xml:space="preserve">approach is </w:t>
      </w:r>
      <w:r w:rsidR="002E4921" w:rsidRPr="00F3562C">
        <w:rPr>
          <w:rFonts w:ascii="Times New Roman" w:hAnsi="Times New Roman" w:cs="Times New Roman"/>
          <w:sz w:val="24"/>
          <w:szCs w:val="24"/>
        </w:rPr>
        <w:t xml:space="preserve">wholly inefficient and ineffective, evidenced by the fact that </w:t>
      </w:r>
      <w:r w:rsidR="00A96746">
        <w:rPr>
          <w:rFonts w:ascii="Times New Roman" w:hAnsi="Times New Roman" w:cs="Times New Roman"/>
          <w:sz w:val="24"/>
          <w:szCs w:val="24"/>
        </w:rPr>
        <w:t>thirty-eight</w:t>
      </w:r>
      <w:r w:rsidR="00A96746" w:rsidRPr="00F3562C">
        <w:rPr>
          <w:rFonts w:ascii="Times New Roman" w:hAnsi="Times New Roman" w:cs="Times New Roman"/>
          <w:sz w:val="24"/>
          <w:szCs w:val="24"/>
        </w:rPr>
        <w:t xml:space="preserve"> </w:t>
      </w:r>
      <w:r w:rsidR="002E4921" w:rsidRPr="00F3562C">
        <w:rPr>
          <w:rFonts w:ascii="Times New Roman" w:hAnsi="Times New Roman" w:cs="Times New Roman"/>
          <w:sz w:val="24"/>
          <w:szCs w:val="24"/>
        </w:rPr>
        <w:t xml:space="preserve">percent of </w:t>
      </w:r>
      <w:r w:rsidR="002673A9">
        <w:rPr>
          <w:rFonts w:ascii="Times New Roman" w:hAnsi="Times New Roman" w:cs="Times New Roman"/>
          <w:sz w:val="24"/>
          <w:szCs w:val="24"/>
        </w:rPr>
        <w:t xml:space="preserve">FBA </w:t>
      </w:r>
      <w:r w:rsidR="00B235ED">
        <w:rPr>
          <w:rFonts w:ascii="Times New Roman" w:hAnsi="Times New Roman" w:cs="Times New Roman"/>
          <w:sz w:val="24"/>
          <w:szCs w:val="24"/>
        </w:rPr>
        <w:t xml:space="preserve">third-party </w:t>
      </w:r>
      <w:r w:rsidR="002E4921" w:rsidRPr="00F3562C">
        <w:rPr>
          <w:rFonts w:ascii="Times New Roman" w:hAnsi="Times New Roman" w:cs="Times New Roman"/>
          <w:sz w:val="24"/>
          <w:szCs w:val="24"/>
        </w:rPr>
        <w:t xml:space="preserve">sellers </w:t>
      </w:r>
      <w:r w:rsidR="00BE0BEE" w:rsidRPr="00F3562C">
        <w:rPr>
          <w:rFonts w:ascii="Times New Roman" w:hAnsi="Times New Roman" w:cs="Times New Roman"/>
          <w:sz w:val="24"/>
          <w:szCs w:val="24"/>
        </w:rPr>
        <w:t xml:space="preserve">are </w:t>
      </w:r>
      <w:r w:rsidR="002E4921" w:rsidRPr="00F3562C">
        <w:rPr>
          <w:rFonts w:ascii="Times New Roman" w:hAnsi="Times New Roman" w:cs="Times New Roman"/>
          <w:sz w:val="24"/>
          <w:szCs w:val="24"/>
        </w:rPr>
        <w:t>located in China, demonstrating the impracticalities of individual seller enforcement.</w:t>
      </w:r>
      <w:r w:rsidR="003617D3">
        <w:rPr>
          <w:rFonts w:ascii="Times New Roman" w:hAnsi="Times New Roman" w:cs="Times New Roman"/>
          <w:sz w:val="24"/>
          <w:szCs w:val="24"/>
        </w:rPr>
        <w:t xml:space="preserve">  CDTFA’s actions will result in a competitive advantage to off-shore sellers at the expense of domestic sellers</w:t>
      </w:r>
      <w:r w:rsidR="00360403">
        <w:rPr>
          <w:rFonts w:ascii="Times New Roman" w:hAnsi="Times New Roman" w:cs="Times New Roman"/>
          <w:sz w:val="24"/>
          <w:szCs w:val="24"/>
        </w:rPr>
        <w:t xml:space="preserve"> like me</w:t>
      </w:r>
      <w:r w:rsidR="003617D3">
        <w:rPr>
          <w:rFonts w:ascii="Times New Roman" w:hAnsi="Times New Roman" w:cs="Times New Roman"/>
          <w:sz w:val="24"/>
          <w:szCs w:val="24"/>
        </w:rPr>
        <w:t xml:space="preserve">.  </w:t>
      </w:r>
      <w:r w:rsidR="002E4921" w:rsidRPr="00F356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F49E04" w14:textId="77777777" w:rsidR="0028046B" w:rsidRPr="00F3562C" w:rsidRDefault="0028046B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D5A813" w14:textId="01A3F6CE" w:rsidR="00EF15B8" w:rsidRDefault="00EF15B8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15B8">
        <w:rPr>
          <w:rFonts w:ascii="Times New Roman" w:hAnsi="Times New Roman" w:cs="Times New Roman"/>
          <w:sz w:val="24"/>
          <w:szCs w:val="24"/>
        </w:rPr>
        <w:t xml:space="preserve">In October of 2018, the CDTFA demanded that Amazon turn over the names, addresses and other key information of approximately 40,000 U.S. sellers.  Through their enforcement efforts CDTFA </w:t>
      </w:r>
      <w:r w:rsidR="00A85ED2">
        <w:rPr>
          <w:rFonts w:ascii="Times New Roman" w:hAnsi="Times New Roman" w:cs="Times New Roman"/>
          <w:sz w:val="24"/>
          <w:szCs w:val="24"/>
        </w:rPr>
        <w:t xml:space="preserve">has engaged in a </w:t>
      </w:r>
      <w:r w:rsidRPr="00EF15B8">
        <w:rPr>
          <w:rFonts w:ascii="Times New Roman" w:hAnsi="Times New Roman" w:cs="Times New Roman"/>
          <w:sz w:val="24"/>
          <w:szCs w:val="24"/>
        </w:rPr>
        <w:t>bombardment of threatening letters, emails and phone calls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9D453E" w14:textId="77777777" w:rsidR="00EF15B8" w:rsidRDefault="00EF15B8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02DEF" w14:textId="19200375" w:rsidR="00003EFA" w:rsidRDefault="00A85ED2" w:rsidP="00741D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8046B" w:rsidRPr="00F3562C">
        <w:rPr>
          <w:rFonts w:ascii="Times New Roman" w:hAnsi="Times New Roman" w:cs="Times New Roman"/>
          <w:sz w:val="24"/>
          <w:szCs w:val="24"/>
        </w:rPr>
        <w:t>any</w:t>
      </w:r>
      <w:r w:rsidR="00BE5125" w:rsidRPr="00F3562C">
        <w:rPr>
          <w:rFonts w:ascii="Times New Roman" w:hAnsi="Times New Roman" w:cs="Times New Roman"/>
          <w:sz w:val="24"/>
          <w:szCs w:val="24"/>
        </w:rPr>
        <w:t xml:space="preserve"> of these </w:t>
      </w:r>
      <w:r w:rsidR="00003EFA">
        <w:rPr>
          <w:rFonts w:ascii="Times New Roman" w:hAnsi="Times New Roman" w:cs="Times New Roman"/>
          <w:sz w:val="24"/>
          <w:szCs w:val="24"/>
        </w:rPr>
        <w:t xml:space="preserve">third-party sellers </w:t>
      </w:r>
      <w:r w:rsidR="00BE5125" w:rsidRPr="00F3562C">
        <w:rPr>
          <w:rFonts w:ascii="Times New Roman" w:hAnsi="Times New Roman" w:cs="Times New Roman"/>
          <w:sz w:val="24"/>
          <w:szCs w:val="24"/>
        </w:rPr>
        <w:t xml:space="preserve">are beyond the reach of </w:t>
      </w:r>
      <w:r w:rsidR="00FE0A12" w:rsidRPr="00F3562C">
        <w:rPr>
          <w:rFonts w:ascii="Times New Roman" w:hAnsi="Times New Roman" w:cs="Times New Roman"/>
          <w:sz w:val="24"/>
          <w:szCs w:val="24"/>
        </w:rPr>
        <w:t xml:space="preserve">the State of </w:t>
      </w:r>
      <w:r w:rsidR="00BE5125" w:rsidRPr="00F3562C">
        <w:rPr>
          <w:rFonts w:ascii="Times New Roman" w:hAnsi="Times New Roman" w:cs="Times New Roman"/>
          <w:sz w:val="24"/>
          <w:szCs w:val="24"/>
        </w:rPr>
        <w:t>California</w:t>
      </w:r>
      <w:r w:rsidR="00FE0A12" w:rsidRPr="00F3562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But those </w:t>
      </w:r>
      <w:r w:rsidR="00BE5125" w:rsidRPr="00F3562C">
        <w:rPr>
          <w:rFonts w:ascii="Times New Roman" w:hAnsi="Times New Roman" w:cs="Times New Roman"/>
          <w:sz w:val="24"/>
          <w:szCs w:val="24"/>
        </w:rPr>
        <w:t xml:space="preserve">that are not would in many cases </w:t>
      </w:r>
      <w:r w:rsidR="00FE0A12" w:rsidRPr="00F3562C">
        <w:rPr>
          <w:rFonts w:ascii="Times New Roman" w:hAnsi="Times New Roman" w:cs="Times New Roman"/>
          <w:sz w:val="24"/>
          <w:szCs w:val="24"/>
        </w:rPr>
        <w:t xml:space="preserve">go </w:t>
      </w:r>
      <w:r w:rsidR="00BE5125" w:rsidRPr="00F3562C">
        <w:rPr>
          <w:rFonts w:ascii="Times New Roman" w:hAnsi="Times New Roman" w:cs="Times New Roman"/>
          <w:sz w:val="24"/>
          <w:szCs w:val="24"/>
        </w:rPr>
        <w:t>bankrupt</w:t>
      </w:r>
      <w:r w:rsidR="00FE0A12" w:rsidRPr="00F3562C">
        <w:rPr>
          <w:rFonts w:ascii="Times New Roman" w:hAnsi="Times New Roman" w:cs="Times New Roman"/>
          <w:sz w:val="24"/>
          <w:szCs w:val="24"/>
        </w:rPr>
        <w:t xml:space="preserve"> if forced to </w:t>
      </w:r>
      <w:r w:rsidR="00BE5125" w:rsidRPr="00F3562C">
        <w:rPr>
          <w:rFonts w:ascii="Times New Roman" w:hAnsi="Times New Roman" w:cs="Times New Roman"/>
          <w:sz w:val="24"/>
          <w:szCs w:val="24"/>
        </w:rPr>
        <w:t xml:space="preserve">pay </w:t>
      </w:r>
      <w:r w:rsidR="00AB0651" w:rsidRPr="00F3562C">
        <w:rPr>
          <w:rFonts w:ascii="Times New Roman" w:hAnsi="Times New Roman" w:cs="Times New Roman"/>
          <w:sz w:val="24"/>
          <w:szCs w:val="24"/>
        </w:rPr>
        <w:t>back sales taxes.</w:t>
      </w:r>
      <w:r w:rsidR="00003E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27DC7D" w14:textId="77777777" w:rsidR="00EF15B8" w:rsidRDefault="00EF15B8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3877B" w14:textId="450F4952" w:rsidR="00472A2A" w:rsidRDefault="00472A2A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Putting an unbearable tax burden on the small kitchen-table enterprises </w:t>
      </w:r>
      <w:r w:rsidR="00741DB3">
        <w:rPr>
          <w:rFonts w:ascii="Times New Roman" w:hAnsi="Times New Roman" w:cs="Times New Roman"/>
          <w:sz w:val="24"/>
          <w:szCs w:val="24"/>
        </w:rPr>
        <w:t xml:space="preserve">like mine </w:t>
      </w:r>
      <w:r>
        <w:rPr>
          <w:rFonts w:ascii="Times New Roman" w:hAnsi="Times New Roman" w:cs="Times New Roman"/>
          <w:sz w:val="24"/>
          <w:szCs w:val="24"/>
        </w:rPr>
        <w:t>simply does not make sense</w:t>
      </w:r>
      <w:r w:rsidR="00741DB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F88C11" w14:textId="77777777" w:rsidR="00360403" w:rsidRDefault="00360403" w:rsidP="00F356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6FCBED" w14:textId="1BAA90E3" w:rsidR="003753BC" w:rsidRPr="00003EFA" w:rsidRDefault="00E4396B" w:rsidP="00F356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</w:t>
      </w:r>
      <w:r w:rsidR="00360403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741DB3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360403">
        <w:rPr>
          <w:rFonts w:ascii="Times New Roman" w:hAnsi="Times New Roman" w:cs="Times New Roman"/>
          <w:b/>
          <w:sz w:val="24"/>
          <w:szCs w:val="24"/>
        </w:rPr>
        <w:t>T</w:t>
      </w:r>
      <w:r w:rsidR="00741DB3">
        <w:rPr>
          <w:rFonts w:ascii="Times New Roman" w:hAnsi="Times New Roman" w:cs="Times New Roman"/>
          <w:b/>
          <w:sz w:val="24"/>
          <w:szCs w:val="24"/>
        </w:rPr>
        <w:t xml:space="preserve">ake Action </w:t>
      </w:r>
    </w:p>
    <w:p w14:paraId="74A8F8C2" w14:textId="77777777" w:rsidR="00472A2A" w:rsidRDefault="00472A2A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FBF32" w14:textId="30CE2DEA" w:rsidR="00942A56" w:rsidRDefault="00003EFA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urge your action to </w:t>
      </w:r>
      <w:r w:rsidR="003753BC" w:rsidRPr="00F3562C">
        <w:rPr>
          <w:rFonts w:ascii="Times New Roman" w:hAnsi="Times New Roman" w:cs="Times New Roman"/>
          <w:sz w:val="24"/>
          <w:szCs w:val="24"/>
        </w:rPr>
        <w:t xml:space="preserve">spare </w:t>
      </w:r>
      <w:r w:rsidR="00741DB3">
        <w:rPr>
          <w:rFonts w:ascii="Times New Roman" w:hAnsi="Times New Roman" w:cs="Times New Roman"/>
          <w:sz w:val="24"/>
          <w:szCs w:val="24"/>
        </w:rPr>
        <w:t>me</w:t>
      </w:r>
      <w:r w:rsidR="003B7738">
        <w:rPr>
          <w:rFonts w:ascii="Times New Roman" w:hAnsi="Times New Roman" w:cs="Times New Roman"/>
          <w:sz w:val="24"/>
          <w:szCs w:val="24"/>
        </w:rPr>
        <w:t>,</w:t>
      </w:r>
      <w:r w:rsidR="00741DB3">
        <w:rPr>
          <w:rFonts w:ascii="Times New Roman" w:hAnsi="Times New Roman" w:cs="Times New Roman"/>
          <w:sz w:val="24"/>
          <w:szCs w:val="24"/>
        </w:rPr>
        <w:t xml:space="preserve"> </w:t>
      </w:r>
      <w:r w:rsidR="003B7738">
        <w:rPr>
          <w:rFonts w:ascii="Times New Roman" w:hAnsi="Times New Roman" w:cs="Times New Roman"/>
          <w:sz w:val="24"/>
          <w:szCs w:val="24"/>
        </w:rPr>
        <w:t>and the millions of other small businesses</w:t>
      </w:r>
      <w:r w:rsidR="00741DB3">
        <w:rPr>
          <w:rFonts w:ascii="Times New Roman" w:hAnsi="Times New Roman" w:cs="Times New Roman"/>
          <w:sz w:val="24"/>
          <w:szCs w:val="24"/>
        </w:rPr>
        <w:t xml:space="preserve"> like me</w:t>
      </w:r>
      <w:r w:rsidR="003B7738">
        <w:rPr>
          <w:rFonts w:ascii="Times New Roman" w:hAnsi="Times New Roman" w:cs="Times New Roman"/>
          <w:sz w:val="24"/>
          <w:szCs w:val="24"/>
        </w:rPr>
        <w:t>,</w:t>
      </w:r>
      <w:r w:rsidR="00741DB3">
        <w:rPr>
          <w:rFonts w:ascii="Times New Roman" w:hAnsi="Times New Roman" w:cs="Times New Roman"/>
          <w:sz w:val="24"/>
          <w:szCs w:val="24"/>
        </w:rPr>
        <w:t xml:space="preserve"> who will </w:t>
      </w:r>
      <w:r w:rsidR="003753BC" w:rsidRPr="00F3562C">
        <w:rPr>
          <w:rFonts w:ascii="Times New Roman" w:hAnsi="Times New Roman" w:cs="Times New Roman"/>
          <w:sz w:val="24"/>
          <w:szCs w:val="24"/>
        </w:rPr>
        <w:t xml:space="preserve">lose </w:t>
      </w:r>
      <w:r w:rsidR="003B7738">
        <w:rPr>
          <w:rFonts w:ascii="Times New Roman" w:hAnsi="Times New Roman" w:cs="Times New Roman"/>
          <w:sz w:val="24"/>
          <w:szCs w:val="24"/>
        </w:rPr>
        <w:t>everything</w:t>
      </w:r>
      <w:r w:rsidR="003753BC" w:rsidRPr="00F3562C">
        <w:rPr>
          <w:rFonts w:ascii="Times New Roman" w:hAnsi="Times New Roman" w:cs="Times New Roman"/>
          <w:sz w:val="24"/>
          <w:szCs w:val="24"/>
        </w:rPr>
        <w:t xml:space="preserve"> if </w:t>
      </w:r>
      <w:r w:rsidR="00741DB3">
        <w:rPr>
          <w:rFonts w:ascii="Times New Roman" w:hAnsi="Times New Roman" w:cs="Times New Roman"/>
          <w:sz w:val="24"/>
          <w:szCs w:val="24"/>
        </w:rPr>
        <w:t xml:space="preserve">we have </w:t>
      </w:r>
      <w:r w:rsidR="003753BC" w:rsidRPr="00F3562C">
        <w:rPr>
          <w:rFonts w:ascii="Times New Roman" w:hAnsi="Times New Roman" w:cs="Times New Roman"/>
          <w:sz w:val="24"/>
          <w:szCs w:val="24"/>
        </w:rPr>
        <w:t xml:space="preserve">to comply with </w:t>
      </w:r>
      <w:r w:rsidR="00B42C1A" w:rsidRPr="00F3562C">
        <w:rPr>
          <w:rFonts w:ascii="Times New Roman" w:hAnsi="Times New Roman" w:cs="Times New Roman"/>
          <w:sz w:val="24"/>
          <w:szCs w:val="24"/>
        </w:rPr>
        <w:t xml:space="preserve">CDTFA’s unreasonable </w:t>
      </w:r>
      <w:r w:rsidR="0028046B" w:rsidRPr="00F3562C">
        <w:rPr>
          <w:rFonts w:ascii="Times New Roman" w:hAnsi="Times New Roman" w:cs="Times New Roman"/>
          <w:sz w:val="24"/>
          <w:szCs w:val="24"/>
        </w:rPr>
        <w:t>demand</w:t>
      </w:r>
      <w:r w:rsidR="00741DB3">
        <w:rPr>
          <w:rFonts w:ascii="Times New Roman" w:hAnsi="Times New Roman" w:cs="Times New Roman"/>
          <w:sz w:val="24"/>
          <w:szCs w:val="24"/>
        </w:rPr>
        <w:t xml:space="preserve">.  You can do this by directing CDTFA to make clear </w:t>
      </w:r>
      <w:r w:rsidR="00916DD1" w:rsidRPr="00F3562C">
        <w:rPr>
          <w:rFonts w:ascii="Times New Roman" w:hAnsi="Times New Roman" w:cs="Times New Roman"/>
          <w:sz w:val="24"/>
          <w:szCs w:val="24"/>
        </w:rPr>
        <w:t xml:space="preserve">that no </w:t>
      </w:r>
      <w:r>
        <w:rPr>
          <w:rFonts w:ascii="Times New Roman" w:hAnsi="Times New Roman" w:cs="Times New Roman"/>
          <w:sz w:val="24"/>
          <w:szCs w:val="24"/>
        </w:rPr>
        <w:t xml:space="preserve">third-party </w:t>
      </w:r>
      <w:r w:rsidR="00916DD1" w:rsidRPr="00F3562C">
        <w:rPr>
          <w:rFonts w:ascii="Times New Roman" w:hAnsi="Times New Roman" w:cs="Times New Roman"/>
          <w:sz w:val="24"/>
          <w:szCs w:val="24"/>
        </w:rPr>
        <w:t xml:space="preserve">seller can be </w:t>
      </w:r>
      <w:r w:rsidR="00360403">
        <w:rPr>
          <w:rFonts w:ascii="Times New Roman" w:hAnsi="Times New Roman" w:cs="Times New Roman"/>
          <w:sz w:val="24"/>
          <w:szCs w:val="24"/>
        </w:rPr>
        <w:t xml:space="preserve">held </w:t>
      </w:r>
      <w:r w:rsidR="00916DD1" w:rsidRPr="00F3562C">
        <w:rPr>
          <w:rFonts w:ascii="Times New Roman" w:hAnsi="Times New Roman" w:cs="Times New Roman"/>
          <w:sz w:val="24"/>
          <w:szCs w:val="24"/>
        </w:rPr>
        <w:t>accountable for sales tax, going forward or back, as a result of selling goods on a</w:t>
      </w:r>
      <w:r w:rsidR="002673A9">
        <w:rPr>
          <w:rFonts w:ascii="Times New Roman" w:hAnsi="Times New Roman" w:cs="Times New Roman"/>
          <w:sz w:val="24"/>
          <w:szCs w:val="24"/>
        </w:rPr>
        <w:t>n</w:t>
      </w:r>
      <w:r w:rsidR="00916DD1" w:rsidRPr="00F3562C">
        <w:rPr>
          <w:rFonts w:ascii="Times New Roman" w:hAnsi="Times New Roman" w:cs="Times New Roman"/>
          <w:sz w:val="24"/>
          <w:szCs w:val="24"/>
        </w:rPr>
        <w:t xml:space="preserve"> </w:t>
      </w:r>
      <w:r w:rsidR="00435FC2"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DD1" w:rsidRPr="00F3562C">
        <w:rPr>
          <w:rFonts w:ascii="Times New Roman" w:hAnsi="Times New Roman" w:cs="Times New Roman"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DD1" w:rsidRPr="00F356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5417C6" w14:textId="77777777" w:rsidR="00942A56" w:rsidRDefault="00942A56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1A76A" w14:textId="3AC6C3D8" w:rsidR="002C43EF" w:rsidRDefault="002C43EF" w:rsidP="00F356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562C">
        <w:rPr>
          <w:rFonts w:ascii="Times New Roman" w:hAnsi="Times New Roman" w:cs="Times New Roman"/>
          <w:sz w:val="24"/>
          <w:szCs w:val="24"/>
        </w:rPr>
        <w:t xml:space="preserve">Thank you for your attention to this important matter. </w:t>
      </w:r>
    </w:p>
    <w:p w14:paraId="32567EF3" w14:textId="77777777" w:rsidR="00F3562C" w:rsidRDefault="00F3562C" w:rsidP="002C43EF">
      <w:pPr>
        <w:rPr>
          <w:rFonts w:ascii="Times New Roman" w:hAnsi="Times New Roman" w:cs="Times New Roman"/>
          <w:sz w:val="24"/>
          <w:szCs w:val="24"/>
        </w:rPr>
      </w:pPr>
    </w:p>
    <w:p w14:paraId="66E0FFB1" w14:textId="296211ED" w:rsidR="002C43EF" w:rsidRDefault="002C43EF" w:rsidP="002C43EF">
      <w:pPr>
        <w:rPr>
          <w:rFonts w:ascii="Times New Roman" w:hAnsi="Times New Roman" w:cs="Times New Roman"/>
          <w:sz w:val="24"/>
          <w:szCs w:val="24"/>
        </w:rPr>
      </w:pPr>
      <w:r w:rsidRPr="003B7738">
        <w:rPr>
          <w:rFonts w:ascii="Times New Roman" w:hAnsi="Times New Roman" w:cs="Times New Roman"/>
          <w:sz w:val="24"/>
          <w:szCs w:val="24"/>
          <w:highlight w:val="yellow"/>
        </w:rPr>
        <w:t>Sincerely,</w:t>
      </w:r>
    </w:p>
    <w:p w14:paraId="52EB3793" w14:textId="4959C3F0" w:rsidR="00F3562C" w:rsidRDefault="00F3562C" w:rsidP="002C43EF">
      <w:pPr>
        <w:rPr>
          <w:rFonts w:ascii="Times New Roman" w:hAnsi="Times New Roman" w:cs="Times New Roman"/>
          <w:sz w:val="24"/>
          <w:szCs w:val="24"/>
        </w:rPr>
      </w:pPr>
    </w:p>
    <w:p w14:paraId="13BE9CF1" w14:textId="1196E1A9" w:rsidR="001D30CA" w:rsidRDefault="001D30CA" w:rsidP="002C43EF">
      <w:pPr>
        <w:rPr>
          <w:rFonts w:ascii="Times New Roman" w:hAnsi="Times New Roman" w:cs="Times New Roman"/>
          <w:sz w:val="24"/>
          <w:szCs w:val="24"/>
        </w:rPr>
      </w:pPr>
      <w:r w:rsidRPr="001D30CA">
        <w:rPr>
          <w:rFonts w:ascii="Times New Roman" w:hAnsi="Times New Roman" w:cs="Times New Roman"/>
          <w:sz w:val="24"/>
          <w:szCs w:val="24"/>
          <w:highlight w:val="yellow"/>
        </w:rPr>
        <w:t>SIGN DOCUMENT AND SEND AS PDF – YOU CAN USE SIGNATURE FILE IF THAT’s EASIER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0EFE6" w14:textId="22B02A04" w:rsidR="001D30CA" w:rsidRDefault="001D30CA" w:rsidP="002C43EF">
      <w:pPr>
        <w:rPr>
          <w:rFonts w:ascii="Times New Roman" w:hAnsi="Times New Roman" w:cs="Times New Roman"/>
          <w:sz w:val="24"/>
          <w:szCs w:val="24"/>
        </w:rPr>
      </w:pPr>
    </w:p>
    <w:p w14:paraId="5B489EAA" w14:textId="565BF164" w:rsidR="001D30CA" w:rsidRDefault="001D30CA" w:rsidP="002C43EF">
      <w:pPr>
        <w:rPr>
          <w:rFonts w:ascii="Times New Roman" w:hAnsi="Times New Roman" w:cs="Times New Roman"/>
          <w:sz w:val="24"/>
          <w:szCs w:val="24"/>
        </w:rPr>
      </w:pPr>
      <w:r w:rsidRPr="001D30CA">
        <w:rPr>
          <w:rFonts w:ascii="Times New Roman" w:hAnsi="Times New Roman" w:cs="Times New Roman"/>
          <w:sz w:val="24"/>
          <w:szCs w:val="24"/>
          <w:highlight w:val="yellow"/>
        </w:rPr>
        <w:t>YOUR NAME</w:t>
      </w:r>
      <w:bookmarkStart w:id="0" w:name="_GoBack"/>
      <w:bookmarkEnd w:id="0"/>
    </w:p>
    <w:p w14:paraId="725F4670" w14:textId="4C1E3504" w:rsidR="00F3562C" w:rsidRDefault="00F3562C" w:rsidP="002C43EF">
      <w:pPr>
        <w:rPr>
          <w:rFonts w:ascii="Times New Roman" w:hAnsi="Times New Roman" w:cs="Times New Roman"/>
          <w:sz w:val="24"/>
          <w:szCs w:val="24"/>
        </w:rPr>
      </w:pPr>
    </w:p>
    <w:p w14:paraId="3DE4BDE2" w14:textId="0B55625E" w:rsidR="00F3562C" w:rsidRDefault="00F3562C" w:rsidP="002C43EF">
      <w:pPr>
        <w:rPr>
          <w:rFonts w:ascii="Times New Roman" w:hAnsi="Times New Roman" w:cs="Times New Roman"/>
          <w:sz w:val="24"/>
          <w:szCs w:val="24"/>
        </w:rPr>
      </w:pPr>
    </w:p>
    <w:p w14:paraId="65AB6CC3" w14:textId="44B93A5D" w:rsidR="00F3562C" w:rsidRDefault="00F3562C" w:rsidP="002C4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60403">
        <w:rPr>
          <w:rFonts w:ascii="Times New Roman" w:hAnsi="Times New Roman" w:cs="Times New Roman"/>
          <w:sz w:val="24"/>
          <w:szCs w:val="24"/>
        </w:rPr>
        <w:t>______</w:t>
      </w:r>
    </w:p>
    <w:p w14:paraId="1100D436" w14:textId="77777777" w:rsidR="00360403" w:rsidRDefault="00360403" w:rsidP="002C43EF">
      <w:pPr>
        <w:rPr>
          <w:rFonts w:ascii="Times New Roman" w:hAnsi="Times New Roman" w:cs="Times New Roman"/>
          <w:sz w:val="24"/>
          <w:szCs w:val="24"/>
        </w:rPr>
      </w:pPr>
    </w:p>
    <w:p w14:paraId="0A51CA28" w14:textId="77777777" w:rsidR="00CB5CAB" w:rsidRPr="00AB46AE" w:rsidRDefault="00CB5CAB" w:rsidP="00CB5C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C507F1" w14:textId="77777777" w:rsidR="00C4081C" w:rsidRPr="00AB46AE" w:rsidRDefault="00193938" w:rsidP="007A6FF1">
      <w:pPr>
        <w:rPr>
          <w:rFonts w:ascii="Times New Roman" w:hAnsi="Times New Roman" w:cs="Times New Roman"/>
          <w:sz w:val="24"/>
          <w:szCs w:val="24"/>
        </w:rPr>
      </w:pPr>
      <w:r w:rsidRPr="00AB46AE">
        <w:rPr>
          <w:rFonts w:ascii="Times New Roman" w:hAnsi="Times New Roman" w:cs="Times New Roman"/>
          <w:sz w:val="24"/>
          <w:szCs w:val="24"/>
        </w:rPr>
        <w:t>cc:</w:t>
      </w:r>
      <w:r w:rsidRPr="00AB46AE">
        <w:rPr>
          <w:rFonts w:ascii="Times New Roman" w:hAnsi="Times New Roman" w:cs="Times New Roman"/>
          <w:sz w:val="24"/>
          <w:szCs w:val="24"/>
        </w:rPr>
        <w:tab/>
        <w:t>Members, California State Assembly</w:t>
      </w:r>
    </w:p>
    <w:p w14:paraId="67CEAE36" w14:textId="1B3527CC" w:rsidR="00193938" w:rsidRDefault="00193938" w:rsidP="007A6FF1">
      <w:pPr>
        <w:rPr>
          <w:rFonts w:ascii="Times New Roman" w:hAnsi="Times New Roman" w:cs="Times New Roman"/>
          <w:sz w:val="24"/>
          <w:szCs w:val="24"/>
        </w:rPr>
      </w:pPr>
      <w:r w:rsidRPr="00AB46AE">
        <w:rPr>
          <w:rFonts w:ascii="Times New Roman" w:hAnsi="Times New Roman" w:cs="Times New Roman"/>
          <w:sz w:val="24"/>
          <w:szCs w:val="24"/>
        </w:rPr>
        <w:tab/>
        <w:t>Members, California State Senate</w:t>
      </w:r>
    </w:p>
    <w:p w14:paraId="61448783" w14:textId="73C874DA" w:rsidR="00212D9D" w:rsidRPr="00AB46AE" w:rsidRDefault="00212D9D" w:rsidP="007A6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D9D">
        <w:rPr>
          <w:rFonts w:ascii="Times New Roman" w:hAnsi="Times New Roman" w:cs="Times New Roman"/>
          <w:sz w:val="24"/>
          <w:szCs w:val="24"/>
        </w:rPr>
        <w:t>Ana Matosantos, Cabinet Secretary, Office of the Governor</w:t>
      </w:r>
    </w:p>
    <w:p w14:paraId="7EFE407B" w14:textId="77777777" w:rsidR="00193938" w:rsidRPr="00AB46AE" w:rsidRDefault="00193938" w:rsidP="007A6FF1">
      <w:pPr>
        <w:rPr>
          <w:rFonts w:ascii="Times New Roman" w:hAnsi="Times New Roman" w:cs="Times New Roman"/>
          <w:sz w:val="24"/>
          <w:szCs w:val="24"/>
        </w:rPr>
      </w:pPr>
      <w:r w:rsidRPr="00AB46AE">
        <w:rPr>
          <w:rFonts w:ascii="Times New Roman" w:hAnsi="Times New Roman" w:cs="Times New Roman"/>
          <w:sz w:val="24"/>
          <w:szCs w:val="24"/>
        </w:rPr>
        <w:tab/>
        <w:t>Anthony Williams, Legislative Affairs Secretary, Office of the Governor</w:t>
      </w:r>
    </w:p>
    <w:p w14:paraId="7AFC99FA" w14:textId="77777777" w:rsidR="00193938" w:rsidRPr="00AB46AE" w:rsidRDefault="00193938" w:rsidP="0019393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B46AE">
        <w:rPr>
          <w:rFonts w:ascii="Times New Roman" w:hAnsi="Times New Roman" w:cs="Times New Roman"/>
          <w:sz w:val="24"/>
          <w:szCs w:val="24"/>
        </w:rPr>
        <w:t>Che Salinas, Chief Deputy Legislative Secretary for Operations</w:t>
      </w:r>
    </w:p>
    <w:sectPr w:rsidR="00193938" w:rsidRPr="00AB4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90E0" w14:textId="77777777" w:rsidR="001F7A6D" w:rsidRDefault="001F7A6D" w:rsidP="000965F3">
      <w:r>
        <w:separator/>
      </w:r>
    </w:p>
  </w:endnote>
  <w:endnote w:type="continuationSeparator" w:id="0">
    <w:p w14:paraId="6805834E" w14:textId="77777777" w:rsidR="001F7A6D" w:rsidRDefault="001F7A6D" w:rsidP="0009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 Inspira">
    <w:altName w:val="Calibr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C1D56" w14:textId="77777777" w:rsidR="00212D9D" w:rsidRDefault="00212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E6CB" w14:textId="77777777" w:rsidR="00212D9D" w:rsidRDefault="00212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659D" w14:textId="77777777" w:rsidR="00212D9D" w:rsidRDefault="00212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35EBE" w14:textId="77777777" w:rsidR="001F7A6D" w:rsidRDefault="001F7A6D" w:rsidP="000965F3">
      <w:r>
        <w:separator/>
      </w:r>
    </w:p>
  </w:footnote>
  <w:footnote w:type="continuationSeparator" w:id="0">
    <w:p w14:paraId="101CA5F7" w14:textId="77777777" w:rsidR="001F7A6D" w:rsidRDefault="001F7A6D" w:rsidP="000965F3">
      <w:r>
        <w:continuationSeparator/>
      </w:r>
    </w:p>
  </w:footnote>
  <w:footnote w:id="1">
    <w:p w14:paraId="2E4AA980" w14:textId="353A9749" w:rsidR="000965F3" w:rsidRPr="008710F4" w:rsidRDefault="000965F3" w:rsidP="008710F4">
      <w:pPr>
        <w:pStyle w:val="reg"/>
        <w:shd w:val="clear" w:color="auto" w:fill="FFFFFF"/>
        <w:spacing w:before="0" w:beforeAutospacing="0" w:after="0" w:afterAutospacing="0"/>
        <w:textAlignment w:val="baseline"/>
        <w:rPr>
          <w:rFonts w:ascii="GE Inspira" w:hAnsi="GE Inspira" w:cs="Arial"/>
          <w:color w:val="000000"/>
          <w:sz w:val="16"/>
          <w:szCs w:val="16"/>
        </w:rPr>
      </w:pPr>
      <w:r w:rsidRPr="008710F4">
        <w:rPr>
          <w:rStyle w:val="FootnoteReference"/>
          <w:rFonts w:ascii="GE Inspira" w:hAnsi="GE Inspira"/>
          <w:sz w:val="16"/>
          <w:szCs w:val="16"/>
        </w:rPr>
        <w:footnoteRef/>
      </w:r>
      <w:r w:rsidRPr="008710F4">
        <w:rPr>
          <w:rFonts w:ascii="GE Inspira" w:hAnsi="GE Inspira"/>
          <w:sz w:val="16"/>
          <w:szCs w:val="16"/>
        </w:rPr>
        <w:t xml:space="preserve"> </w:t>
      </w:r>
      <w:r w:rsidRPr="00E50C5F">
        <w:rPr>
          <w:sz w:val="16"/>
          <w:szCs w:val="16"/>
        </w:rPr>
        <w:t>Cal. Code Regs., tit. 18, § 1569 provides:  “</w:t>
      </w:r>
      <w:r w:rsidRPr="00E50C5F">
        <w:rPr>
          <w:color w:val="000000"/>
          <w:sz w:val="16"/>
          <w:szCs w:val="16"/>
        </w:rPr>
        <w:t xml:space="preserve">A person who has possession of property owned by another, and also the power to cause title to that property to be transferred to a third person </w:t>
      </w:r>
      <w:r w:rsidR="0028046B" w:rsidRPr="00E50C5F">
        <w:rPr>
          <w:color w:val="000000"/>
          <w:sz w:val="16"/>
          <w:szCs w:val="16"/>
        </w:rPr>
        <w:t>without</w:t>
      </w:r>
      <w:r w:rsidRPr="00E50C5F">
        <w:rPr>
          <w:color w:val="000000"/>
          <w:sz w:val="16"/>
          <w:szCs w:val="16"/>
        </w:rPr>
        <w:t xml:space="preserve"> any further action on the part of its owner, and who exercises</w:t>
      </w:r>
      <w:r w:rsidRPr="008710F4">
        <w:rPr>
          <w:rFonts w:ascii="GE Inspira" w:hAnsi="GE Inspira" w:cs="Arial"/>
          <w:color w:val="000000"/>
          <w:sz w:val="16"/>
          <w:szCs w:val="16"/>
        </w:rPr>
        <w:t xml:space="preserve"> such power, is a retailer when the party to whom title is transferred is a consumer. Tax applies to his gross receipts from such a sale.</w:t>
      </w:r>
      <w:r>
        <w:rPr>
          <w:rFonts w:ascii="GE Inspira" w:hAnsi="GE Inspira" w:cs="Arial"/>
          <w:color w:val="000000"/>
          <w:sz w:val="16"/>
          <w:szCs w:val="16"/>
        </w:rPr>
        <w:t xml:space="preserve">”  </w:t>
      </w:r>
    </w:p>
    <w:p w14:paraId="5A53AC7C" w14:textId="2A1104CC" w:rsidR="000965F3" w:rsidRDefault="000965F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A577" w14:textId="77777777" w:rsidR="00212D9D" w:rsidRDefault="00212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97BD" w14:textId="4CF302AE" w:rsidR="00212D9D" w:rsidRDefault="00212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DDA4" w14:textId="77777777" w:rsidR="00212D9D" w:rsidRDefault="00212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630"/>
    <w:multiLevelType w:val="hybridMultilevel"/>
    <w:tmpl w:val="E976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030"/>
    <w:multiLevelType w:val="hybridMultilevel"/>
    <w:tmpl w:val="05EE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IwtTA3sjQwtjQxsDBV0lEKTi0uzszPAykwqgUAmZqbdiwAAAA="/>
  </w:docVars>
  <w:rsids>
    <w:rsidRoot w:val="007A6FF1"/>
    <w:rsid w:val="00003EFA"/>
    <w:rsid w:val="0000437E"/>
    <w:rsid w:val="000516B2"/>
    <w:rsid w:val="000965F3"/>
    <w:rsid w:val="000F5BB9"/>
    <w:rsid w:val="001265FD"/>
    <w:rsid w:val="00140642"/>
    <w:rsid w:val="00193938"/>
    <w:rsid w:val="001B7A77"/>
    <w:rsid w:val="001D30CA"/>
    <w:rsid w:val="001D726B"/>
    <w:rsid w:val="001F7A6D"/>
    <w:rsid w:val="002017A2"/>
    <w:rsid w:val="00212D9D"/>
    <w:rsid w:val="002145DA"/>
    <w:rsid w:val="002673A9"/>
    <w:rsid w:val="00272468"/>
    <w:rsid w:val="0028046B"/>
    <w:rsid w:val="00290936"/>
    <w:rsid w:val="002C43EF"/>
    <w:rsid w:val="002E0B32"/>
    <w:rsid w:val="002E4921"/>
    <w:rsid w:val="002F12E2"/>
    <w:rsid w:val="003141F5"/>
    <w:rsid w:val="00333C17"/>
    <w:rsid w:val="00360403"/>
    <w:rsid w:val="003617D3"/>
    <w:rsid w:val="003753BC"/>
    <w:rsid w:val="003B7738"/>
    <w:rsid w:val="003C5355"/>
    <w:rsid w:val="004325EA"/>
    <w:rsid w:val="00435FC2"/>
    <w:rsid w:val="00441CD9"/>
    <w:rsid w:val="00452079"/>
    <w:rsid w:val="00472A2A"/>
    <w:rsid w:val="00480F79"/>
    <w:rsid w:val="00594F3A"/>
    <w:rsid w:val="005A7F2D"/>
    <w:rsid w:val="005D6621"/>
    <w:rsid w:val="00614395"/>
    <w:rsid w:val="00684DCD"/>
    <w:rsid w:val="006B149F"/>
    <w:rsid w:val="007364AE"/>
    <w:rsid w:val="00741DB3"/>
    <w:rsid w:val="00755887"/>
    <w:rsid w:val="0078209C"/>
    <w:rsid w:val="007A6FF1"/>
    <w:rsid w:val="007D1CB7"/>
    <w:rsid w:val="007D66D1"/>
    <w:rsid w:val="007F3C75"/>
    <w:rsid w:val="00831F99"/>
    <w:rsid w:val="00856A1E"/>
    <w:rsid w:val="008710F4"/>
    <w:rsid w:val="0089540E"/>
    <w:rsid w:val="008B3434"/>
    <w:rsid w:val="00916DD1"/>
    <w:rsid w:val="00942A56"/>
    <w:rsid w:val="009E6C8C"/>
    <w:rsid w:val="00A04F74"/>
    <w:rsid w:val="00A13B7A"/>
    <w:rsid w:val="00A14C4D"/>
    <w:rsid w:val="00A66951"/>
    <w:rsid w:val="00A82783"/>
    <w:rsid w:val="00A85ED2"/>
    <w:rsid w:val="00A96746"/>
    <w:rsid w:val="00AB0651"/>
    <w:rsid w:val="00AB46AE"/>
    <w:rsid w:val="00B001CF"/>
    <w:rsid w:val="00B14F6A"/>
    <w:rsid w:val="00B235ED"/>
    <w:rsid w:val="00B42C1A"/>
    <w:rsid w:val="00B72796"/>
    <w:rsid w:val="00BB7312"/>
    <w:rsid w:val="00BE0BEE"/>
    <w:rsid w:val="00BE5125"/>
    <w:rsid w:val="00BF695F"/>
    <w:rsid w:val="00C4081C"/>
    <w:rsid w:val="00CA3590"/>
    <w:rsid w:val="00CB5CAB"/>
    <w:rsid w:val="00D043CC"/>
    <w:rsid w:val="00DA0DB0"/>
    <w:rsid w:val="00E4396B"/>
    <w:rsid w:val="00E50C5F"/>
    <w:rsid w:val="00E513D8"/>
    <w:rsid w:val="00EF15B8"/>
    <w:rsid w:val="00F00BB3"/>
    <w:rsid w:val="00F3562C"/>
    <w:rsid w:val="00F51F56"/>
    <w:rsid w:val="00F72E8B"/>
    <w:rsid w:val="00FA0820"/>
    <w:rsid w:val="00FB5CF6"/>
    <w:rsid w:val="00FD5722"/>
    <w:rsid w:val="00FE0A12"/>
    <w:rsid w:val="00FF2C6A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BF676"/>
  <w15:chartTrackingRefBased/>
  <w15:docId w15:val="{9C3BFCFD-5EB7-4589-9D14-7B6136C5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3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EF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5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5F3"/>
    <w:rPr>
      <w:vertAlign w:val="superscript"/>
    </w:rPr>
  </w:style>
  <w:style w:type="paragraph" w:customStyle="1" w:styleId="reg">
    <w:name w:val="reg"/>
    <w:basedOn w:val="Normal"/>
    <w:rsid w:val="000965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A3590"/>
  </w:style>
  <w:style w:type="character" w:styleId="Emphasis">
    <w:name w:val="Emphasis"/>
    <w:basedOn w:val="DefaultParagraphFont"/>
    <w:uiPriority w:val="20"/>
    <w:qFormat/>
    <w:rsid w:val="00F51F56"/>
    <w:rPr>
      <w:i/>
      <w:iCs/>
    </w:rPr>
  </w:style>
  <w:style w:type="paragraph" w:styleId="NoSpacing">
    <w:name w:val="No Spacing"/>
    <w:uiPriority w:val="1"/>
    <w:qFormat/>
    <w:rsid w:val="00F3562C"/>
  </w:style>
  <w:style w:type="character" w:styleId="Hyperlink">
    <w:name w:val="Hyperlink"/>
    <w:basedOn w:val="DefaultParagraphFont"/>
    <w:uiPriority w:val="99"/>
    <w:unhideWhenUsed/>
    <w:rsid w:val="00472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A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2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D9D"/>
  </w:style>
  <w:style w:type="paragraph" w:styleId="Footer">
    <w:name w:val="footer"/>
    <w:basedOn w:val="Normal"/>
    <w:link w:val="FooterChar"/>
    <w:uiPriority w:val="99"/>
    <w:unhideWhenUsed/>
    <w:rsid w:val="00212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C6B1-8A55-3F45-88B7-47F7830D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Aprea</dc:creator>
  <cp:keywords/>
  <dc:description/>
  <cp:lastModifiedBy>Paul S. Rafelson</cp:lastModifiedBy>
  <cp:revision>4</cp:revision>
  <cp:lastPrinted>2019-01-25T03:43:00Z</cp:lastPrinted>
  <dcterms:created xsi:type="dcterms:W3CDTF">2019-03-06T00:47:00Z</dcterms:created>
  <dcterms:modified xsi:type="dcterms:W3CDTF">2019-03-06T00:54:00Z</dcterms:modified>
</cp:coreProperties>
</file>